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50EDE" w14:textId="77777777" w:rsidR="00290A47" w:rsidRPr="00290A47" w:rsidRDefault="00290A47" w:rsidP="00290A47">
      <w:pPr>
        <w:spacing w:after="0" w:line="240" w:lineRule="auto"/>
        <w:rPr>
          <w:rFonts w:ascii="Arial" w:eastAsia="Calibri" w:hAnsi="Arial" w:cs="Arial"/>
          <w:kern w:val="0"/>
          <w14:ligatures w14:val="none"/>
        </w:rPr>
      </w:pPr>
      <w:r w:rsidRPr="00290A47">
        <w:rPr>
          <w:rFonts w:ascii="Arial" w:eastAsia="Calibri" w:hAnsi="Arial" w:cs="Arial"/>
          <w:noProof/>
          <w:kern w:val="0"/>
          <w:lang w:eastAsia="lt-LT"/>
          <w14:ligatures w14:val="none"/>
        </w:rPr>
        <w:drawing>
          <wp:inline distT="0" distB="0" distL="0" distR="0" wp14:anchorId="22B606B4" wp14:editId="3C2BDAB8">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7D482A4B" w14:textId="77777777" w:rsidR="00290A47" w:rsidRPr="00290A47" w:rsidRDefault="00290A47" w:rsidP="00290A47">
      <w:pPr>
        <w:spacing w:after="0" w:line="240" w:lineRule="auto"/>
        <w:rPr>
          <w:rFonts w:ascii="Arial" w:eastAsia="Calibri" w:hAnsi="Arial" w:cs="Arial"/>
          <w:kern w:val="0"/>
          <w14:ligatures w14:val="none"/>
        </w:rPr>
      </w:pPr>
      <w:r w:rsidRPr="00290A47">
        <w:rPr>
          <w:rFonts w:ascii="Arial" w:eastAsia="Calibri" w:hAnsi="Arial" w:cs="Arial"/>
          <w:kern w:val="0"/>
          <w14:ligatures w14:val="none"/>
        </w:rPr>
        <w:tab/>
      </w:r>
      <w:r w:rsidRPr="00290A47">
        <w:rPr>
          <w:rFonts w:ascii="Arial" w:eastAsia="Calibri" w:hAnsi="Arial" w:cs="Arial"/>
          <w:kern w:val="0"/>
          <w14:ligatures w14:val="none"/>
        </w:rPr>
        <w:tab/>
      </w:r>
      <w:r w:rsidRPr="00290A47">
        <w:rPr>
          <w:rFonts w:ascii="Arial" w:eastAsia="Calibri" w:hAnsi="Arial" w:cs="Arial"/>
          <w:kern w:val="0"/>
          <w14:ligatures w14:val="none"/>
        </w:rPr>
        <w:tab/>
      </w:r>
      <w:r w:rsidRPr="00290A47">
        <w:rPr>
          <w:rFonts w:ascii="Arial" w:eastAsia="Calibri" w:hAnsi="Arial" w:cs="Arial"/>
          <w:kern w:val="0"/>
          <w14:ligatures w14:val="none"/>
        </w:rPr>
        <w:tab/>
      </w:r>
      <w:r w:rsidRPr="00290A47">
        <w:rPr>
          <w:rFonts w:ascii="Arial" w:eastAsia="Calibri" w:hAnsi="Arial" w:cs="Arial"/>
          <w:kern w:val="0"/>
          <w14:ligatures w14:val="none"/>
        </w:rPr>
        <w:tab/>
      </w:r>
      <w:r w:rsidRPr="00290A47">
        <w:rPr>
          <w:rFonts w:ascii="Arial" w:eastAsia="Calibri" w:hAnsi="Arial" w:cs="Arial"/>
          <w:kern w:val="0"/>
          <w14:ligatures w14:val="none"/>
        </w:rPr>
        <w:tab/>
      </w:r>
    </w:p>
    <w:p w14:paraId="548B82AB" w14:textId="77777777" w:rsidR="00290A47" w:rsidRPr="00290A47" w:rsidRDefault="00290A47" w:rsidP="00290A47">
      <w:pPr>
        <w:spacing w:after="0" w:line="240" w:lineRule="auto"/>
        <w:rPr>
          <w:rFonts w:ascii="Arial" w:eastAsia="Calibri" w:hAnsi="Arial" w:cs="Arial"/>
          <w:kern w:val="0"/>
          <w:lang w:eastAsia="lt-LT"/>
          <w14:ligatures w14:val="none"/>
        </w:rPr>
      </w:pPr>
    </w:p>
    <w:p w14:paraId="0720CB0B" w14:textId="77777777" w:rsidR="00290A47" w:rsidRPr="00290A47" w:rsidRDefault="00290A47" w:rsidP="00290A47">
      <w:pPr>
        <w:spacing w:after="0" w:line="240" w:lineRule="auto"/>
        <w:jc w:val="center"/>
        <w:rPr>
          <w:rFonts w:ascii="Arial" w:eastAsia="Calibri" w:hAnsi="Arial" w:cs="Arial"/>
          <w:kern w:val="0"/>
          <w:lang w:eastAsia="lt-LT"/>
          <w14:ligatures w14:val="none"/>
        </w:rPr>
      </w:pPr>
    </w:p>
    <w:p w14:paraId="101A0E36" w14:textId="3891797B" w:rsidR="00290A47" w:rsidRPr="00290A47" w:rsidRDefault="00290A47" w:rsidP="00290A47">
      <w:pPr>
        <w:spacing w:after="0" w:line="240" w:lineRule="auto"/>
        <w:jc w:val="center"/>
        <w:rPr>
          <w:rFonts w:ascii="Arial" w:eastAsia="Calibri" w:hAnsi="Arial" w:cs="Arial"/>
          <w:b/>
          <w:kern w:val="0"/>
          <w14:ligatures w14:val="none"/>
        </w:rPr>
      </w:pPr>
      <w:r w:rsidRPr="00290A47">
        <w:rPr>
          <w:rFonts w:ascii="Arial" w:eastAsia="Calibri" w:hAnsi="Arial" w:cs="Arial"/>
          <w:b/>
          <w:kern w:val="0"/>
          <w14:ligatures w14:val="none"/>
        </w:rPr>
        <w:t>VALSTYBĖS ĮMONĖ</w:t>
      </w:r>
    </w:p>
    <w:p w14:paraId="529FDD59" w14:textId="77777777" w:rsidR="00290A47" w:rsidRPr="00290A47" w:rsidRDefault="00290A47" w:rsidP="00290A47">
      <w:pPr>
        <w:spacing w:after="0" w:line="240" w:lineRule="auto"/>
        <w:jc w:val="center"/>
        <w:rPr>
          <w:rFonts w:ascii="Arial" w:eastAsia="Calibri" w:hAnsi="Arial" w:cs="Arial"/>
          <w:i/>
          <w:kern w:val="0"/>
          <w14:ligatures w14:val="none"/>
        </w:rPr>
      </w:pPr>
      <w:r w:rsidRPr="00290A47">
        <w:rPr>
          <w:rFonts w:ascii="Arial" w:eastAsia="Calibri" w:hAnsi="Arial" w:cs="Arial"/>
          <w:b/>
          <w:kern w:val="0"/>
          <w14:ligatures w14:val="none"/>
        </w:rPr>
        <w:t>VALSTYBINIŲ MIŠKŲ URĖDIJA</w:t>
      </w:r>
    </w:p>
    <w:p w14:paraId="59FB6DDB" w14:textId="77777777" w:rsidR="00290A47" w:rsidRPr="00290A47" w:rsidRDefault="00290A47" w:rsidP="00290A47">
      <w:pPr>
        <w:spacing w:after="0" w:line="240" w:lineRule="auto"/>
        <w:rPr>
          <w:rFonts w:ascii="Arial" w:eastAsia="Calibri" w:hAnsi="Arial" w:cs="Arial"/>
          <w:i/>
          <w:kern w:val="0"/>
          <w14:ligatures w14:val="none"/>
        </w:rPr>
      </w:pPr>
    </w:p>
    <w:p w14:paraId="1DB25230" w14:textId="77777777" w:rsidR="00290A47" w:rsidRPr="00290A47" w:rsidRDefault="00290A47" w:rsidP="00290A47">
      <w:pPr>
        <w:spacing w:after="0" w:line="240" w:lineRule="auto"/>
        <w:rPr>
          <w:rFonts w:ascii="Arial" w:eastAsia="Calibri" w:hAnsi="Arial" w:cs="Arial"/>
          <w:kern w:val="0"/>
          <w14:ligatures w14:val="none"/>
        </w:rPr>
      </w:pPr>
    </w:p>
    <w:p w14:paraId="5D07B6EE" w14:textId="77777777" w:rsidR="00290A47" w:rsidRPr="00290A47" w:rsidRDefault="00290A47" w:rsidP="00290A47">
      <w:pPr>
        <w:tabs>
          <w:tab w:val="right" w:leader="underscore" w:pos="8505"/>
        </w:tabs>
        <w:spacing w:after="0" w:line="240" w:lineRule="auto"/>
        <w:jc w:val="center"/>
        <w:rPr>
          <w:rFonts w:ascii="Arial" w:eastAsia="Calibri" w:hAnsi="Arial" w:cs="Arial"/>
          <w:i/>
          <w:kern w:val="0"/>
          <w14:ligatures w14:val="none"/>
        </w:rPr>
      </w:pPr>
    </w:p>
    <w:p w14:paraId="0C01AAD8" w14:textId="77777777" w:rsidR="00290A47" w:rsidRPr="00290A47" w:rsidRDefault="00290A47" w:rsidP="00290A47">
      <w:pPr>
        <w:tabs>
          <w:tab w:val="right" w:leader="underscore" w:pos="8505"/>
        </w:tabs>
        <w:spacing w:after="0" w:line="240" w:lineRule="auto"/>
        <w:jc w:val="center"/>
        <w:rPr>
          <w:rFonts w:ascii="Arial" w:eastAsia="Calibri" w:hAnsi="Arial" w:cs="Arial"/>
          <w:i/>
          <w:kern w:val="0"/>
          <w14:ligatures w14:val="none"/>
        </w:rPr>
      </w:pPr>
    </w:p>
    <w:p w14:paraId="3703E6E7" w14:textId="179047B1" w:rsidR="00290A47" w:rsidRPr="00290A47" w:rsidRDefault="00290A47" w:rsidP="00290A47">
      <w:pPr>
        <w:spacing w:after="0" w:line="240" w:lineRule="auto"/>
        <w:jc w:val="center"/>
        <w:rPr>
          <w:rFonts w:ascii="Arial" w:eastAsia="Calibri" w:hAnsi="Arial" w:cs="Arial"/>
          <w:b/>
          <w:kern w:val="0"/>
          <w14:ligatures w14:val="none"/>
        </w:rPr>
      </w:pPr>
      <w:r w:rsidRPr="00290A47">
        <w:rPr>
          <w:rFonts w:ascii="Arial" w:eastAsia="Calibri" w:hAnsi="Arial" w:cs="Arial"/>
          <w:b/>
          <w:kern w:val="0"/>
          <w14:ligatures w14:val="none"/>
        </w:rPr>
        <w:t>ATVIRO KONKURSO NR.</w:t>
      </w:r>
      <w:r w:rsidR="00BF3786">
        <w:rPr>
          <w:rFonts w:ascii="Arial" w:eastAsia="Calibri" w:hAnsi="Arial" w:cs="Arial"/>
          <w:b/>
          <w:kern w:val="0"/>
          <w14:ligatures w14:val="none"/>
        </w:rPr>
        <w:t xml:space="preserve"> </w:t>
      </w:r>
      <w:r w:rsidR="003F6C5F" w:rsidRPr="003F6C5F">
        <w:rPr>
          <w:rFonts w:ascii="Arial" w:eastAsia="Calibri" w:hAnsi="Arial" w:cs="Arial"/>
          <w:b/>
          <w:kern w:val="0"/>
          <w14:ligatures w14:val="none"/>
        </w:rPr>
        <w:t>PU-</w:t>
      </w:r>
      <w:r w:rsidR="00766AFE">
        <w:rPr>
          <w:rFonts w:ascii="Arial" w:eastAsia="Calibri" w:hAnsi="Arial" w:cs="Arial"/>
          <w:b/>
          <w:kern w:val="0"/>
          <w14:ligatures w14:val="none"/>
        </w:rPr>
        <w:t>1000</w:t>
      </w:r>
      <w:r w:rsidR="0052161E">
        <w:rPr>
          <w:rFonts w:ascii="Arial" w:eastAsia="Calibri" w:hAnsi="Arial" w:cs="Arial"/>
          <w:b/>
          <w:kern w:val="0"/>
          <w14:ligatures w14:val="none"/>
        </w:rPr>
        <w:t>/202</w:t>
      </w:r>
      <w:r w:rsidR="00EF68A7">
        <w:rPr>
          <w:rFonts w:ascii="Arial" w:eastAsia="Calibri" w:hAnsi="Arial" w:cs="Arial"/>
          <w:b/>
          <w:kern w:val="0"/>
          <w14:ligatures w14:val="none"/>
        </w:rPr>
        <w:t>6</w:t>
      </w:r>
      <w:r w:rsidRPr="00290A47">
        <w:rPr>
          <w:rFonts w:ascii="Arial" w:eastAsia="Calibri" w:hAnsi="Arial" w:cs="Arial"/>
          <w:b/>
          <w:kern w:val="0"/>
          <w14:ligatures w14:val="none"/>
        </w:rPr>
        <w:t xml:space="preserve"> SPECIALIOSIOS SĄLYGOS</w:t>
      </w:r>
    </w:p>
    <w:p w14:paraId="2BBDFBDE" w14:textId="77777777" w:rsidR="00290A47" w:rsidRPr="00290A47" w:rsidRDefault="00290A47" w:rsidP="00290A47">
      <w:pPr>
        <w:spacing w:after="0" w:line="240" w:lineRule="auto"/>
        <w:jc w:val="center"/>
        <w:rPr>
          <w:rFonts w:ascii="Arial" w:eastAsia="Calibri" w:hAnsi="Arial" w:cs="Arial"/>
          <w:b/>
          <w:color w:val="00B050"/>
          <w:kern w:val="0"/>
          <w14:ligatures w14:val="none"/>
        </w:rPr>
      </w:pPr>
    </w:p>
    <w:p w14:paraId="32744638" w14:textId="36682594" w:rsidR="00290A47" w:rsidRPr="00290A47" w:rsidRDefault="00290A47" w:rsidP="00290A47">
      <w:pPr>
        <w:spacing w:after="0" w:line="240" w:lineRule="auto"/>
        <w:jc w:val="center"/>
        <w:rPr>
          <w:rFonts w:ascii="Arial" w:eastAsia="Calibri" w:hAnsi="Arial" w:cs="Arial"/>
          <w:iCs/>
          <w:kern w:val="0"/>
          <w14:ligatures w14:val="none"/>
        </w:rPr>
      </w:pPr>
      <w:r w:rsidRPr="00290A47">
        <w:rPr>
          <w:rFonts w:ascii="Arial" w:eastAsia="Calibri" w:hAnsi="Arial" w:cs="Arial"/>
          <w:iCs/>
          <w:kern w:val="0"/>
          <w14:ligatures w14:val="none"/>
        </w:rPr>
        <w:t>Tarptautinis pirkimas</w:t>
      </w:r>
    </w:p>
    <w:p w14:paraId="31B6B2A1" w14:textId="77777777" w:rsidR="00290A47" w:rsidRPr="00290A47" w:rsidRDefault="00290A47" w:rsidP="00290A47">
      <w:pPr>
        <w:spacing w:after="0" w:line="240" w:lineRule="auto"/>
        <w:jc w:val="center"/>
        <w:rPr>
          <w:rFonts w:ascii="Arial" w:eastAsia="Calibri" w:hAnsi="Arial" w:cs="Arial"/>
          <w:color w:val="538135"/>
          <w:kern w:val="0"/>
          <w14:ligatures w14:val="none"/>
        </w:rPr>
      </w:pPr>
    </w:p>
    <w:p w14:paraId="29190360" w14:textId="3B057256" w:rsidR="00290A47" w:rsidRPr="00290A47" w:rsidRDefault="00EF68A7" w:rsidP="00290A47">
      <w:pPr>
        <w:spacing w:after="0" w:line="240" w:lineRule="auto"/>
        <w:jc w:val="center"/>
        <w:rPr>
          <w:rFonts w:ascii="Arial" w:eastAsia="Calibri" w:hAnsi="Arial" w:cs="Arial"/>
          <w:color w:val="538135"/>
          <w:kern w:val="0"/>
          <w14:ligatures w14:val="none"/>
        </w:rPr>
      </w:pPr>
      <w:bookmarkStart w:id="0" w:name="_Hlk215658442"/>
      <w:r w:rsidRPr="00EF68A7">
        <w:rPr>
          <w:rFonts w:ascii="Arial" w:hAnsi="Arial" w:cs="Arial"/>
          <w:b/>
          <w:iCs/>
        </w:rPr>
        <w:t xml:space="preserve">ĮVAIRIŲ TRĄŠŲ </w:t>
      </w:r>
      <w:r w:rsidR="009C0730" w:rsidRPr="002B0DCD">
        <w:rPr>
          <w:rFonts w:ascii="Arial" w:hAnsi="Arial" w:cs="Arial"/>
          <w:b/>
          <w:iCs/>
        </w:rPr>
        <w:t>PIRKIM</w:t>
      </w:r>
      <w:r w:rsidR="009C0730">
        <w:rPr>
          <w:rFonts w:ascii="Arial" w:hAnsi="Arial" w:cs="Arial"/>
          <w:b/>
          <w:iCs/>
        </w:rPr>
        <w:t>AS</w:t>
      </w:r>
    </w:p>
    <w:bookmarkEnd w:id="0"/>
    <w:p w14:paraId="3FA341F5" w14:textId="77777777" w:rsidR="00290A47" w:rsidRPr="00290A47" w:rsidRDefault="00290A47" w:rsidP="00290A47">
      <w:pPr>
        <w:spacing w:after="0" w:line="240" w:lineRule="auto"/>
        <w:jc w:val="center"/>
        <w:rPr>
          <w:rFonts w:ascii="Arial" w:eastAsia="Calibri" w:hAnsi="Arial" w:cs="Arial"/>
          <w:kern w:val="0"/>
          <w14:ligatures w14:val="none"/>
        </w:rPr>
      </w:pPr>
    </w:p>
    <w:p w14:paraId="752623CD" w14:textId="77777777" w:rsidR="00290A47" w:rsidRPr="00290A47" w:rsidRDefault="00290A47" w:rsidP="00290A47">
      <w:pPr>
        <w:spacing w:after="0" w:line="240" w:lineRule="auto"/>
        <w:rPr>
          <w:rFonts w:ascii="Arial" w:eastAsia="Calibri" w:hAnsi="Arial" w:cs="Arial"/>
          <w:kern w:val="0"/>
          <w14:ligatures w14:val="none"/>
        </w:rPr>
      </w:pPr>
    </w:p>
    <w:p w14:paraId="53385A78" w14:textId="77777777" w:rsidR="00290A47" w:rsidRPr="00290A47" w:rsidRDefault="00290A47" w:rsidP="00290A47">
      <w:pPr>
        <w:spacing w:after="0" w:line="240" w:lineRule="auto"/>
        <w:jc w:val="center"/>
        <w:rPr>
          <w:rFonts w:ascii="Arial" w:eastAsia="Calibri" w:hAnsi="Arial" w:cs="Arial"/>
          <w:kern w:val="0"/>
          <w14:ligatures w14:val="none"/>
        </w:rPr>
      </w:pPr>
    </w:p>
    <w:p w14:paraId="33F3961F" w14:textId="77777777" w:rsidR="00290A47" w:rsidRPr="00290A47" w:rsidRDefault="00290A47" w:rsidP="00290A47">
      <w:pPr>
        <w:spacing w:after="0" w:line="240" w:lineRule="auto"/>
        <w:jc w:val="center"/>
        <w:rPr>
          <w:rFonts w:ascii="Arial" w:eastAsia="Calibri" w:hAnsi="Arial" w:cs="Arial"/>
          <w:kern w:val="0"/>
          <w14:ligatures w14:val="none"/>
        </w:rPr>
      </w:pPr>
    </w:p>
    <w:p w14:paraId="22D2E5A6" w14:textId="77777777" w:rsidR="00290A47" w:rsidRPr="00290A47" w:rsidRDefault="00290A47" w:rsidP="00290A47">
      <w:pPr>
        <w:spacing w:after="0" w:line="240" w:lineRule="auto"/>
        <w:jc w:val="center"/>
        <w:rPr>
          <w:rFonts w:ascii="Arial" w:eastAsia="Calibri" w:hAnsi="Arial" w:cs="Arial"/>
          <w:kern w:val="0"/>
          <w14:ligatures w14:val="none"/>
        </w:rPr>
      </w:pPr>
    </w:p>
    <w:p w14:paraId="0FC0E899" w14:textId="77777777" w:rsidR="00290A47" w:rsidRPr="00290A47" w:rsidRDefault="00290A47" w:rsidP="00290A47">
      <w:pPr>
        <w:spacing w:after="0" w:line="240" w:lineRule="auto"/>
        <w:jc w:val="center"/>
        <w:rPr>
          <w:rFonts w:ascii="Arial" w:eastAsia="Calibri" w:hAnsi="Arial" w:cs="Arial"/>
          <w:kern w:val="0"/>
          <w14:ligatures w14:val="none"/>
        </w:rPr>
      </w:pPr>
    </w:p>
    <w:p w14:paraId="76A80082" w14:textId="77777777" w:rsidR="00290A47" w:rsidRPr="00290A47" w:rsidRDefault="00290A47" w:rsidP="00290A47">
      <w:pPr>
        <w:spacing w:after="0" w:line="240" w:lineRule="auto"/>
        <w:jc w:val="center"/>
        <w:rPr>
          <w:rFonts w:ascii="Arial" w:eastAsia="Calibri" w:hAnsi="Arial" w:cs="Arial"/>
          <w:kern w:val="0"/>
          <w14:ligatures w14:val="none"/>
        </w:rPr>
      </w:pPr>
    </w:p>
    <w:p w14:paraId="26286DA5" w14:textId="77777777" w:rsidR="00290A47" w:rsidRPr="00290A47" w:rsidRDefault="00290A47" w:rsidP="00290A47">
      <w:pPr>
        <w:spacing w:after="0" w:line="240" w:lineRule="auto"/>
        <w:jc w:val="center"/>
        <w:rPr>
          <w:rFonts w:ascii="Arial" w:eastAsia="Calibri" w:hAnsi="Arial" w:cs="Arial"/>
          <w:kern w:val="0"/>
          <w14:ligatures w14:val="none"/>
        </w:rPr>
      </w:pPr>
    </w:p>
    <w:p w14:paraId="78031480" w14:textId="77777777" w:rsidR="00290A47" w:rsidRPr="00290A47" w:rsidRDefault="00290A47" w:rsidP="00290A47">
      <w:pPr>
        <w:spacing w:after="0" w:line="240" w:lineRule="auto"/>
        <w:jc w:val="center"/>
        <w:rPr>
          <w:rFonts w:ascii="Arial" w:eastAsia="Calibri" w:hAnsi="Arial" w:cs="Arial"/>
          <w:kern w:val="0"/>
          <w14:ligatures w14:val="none"/>
        </w:rPr>
      </w:pPr>
    </w:p>
    <w:p w14:paraId="2936703B" w14:textId="77777777" w:rsidR="00290A47" w:rsidRPr="00290A47" w:rsidRDefault="00290A47" w:rsidP="00290A47">
      <w:pPr>
        <w:spacing w:after="0" w:line="240" w:lineRule="auto"/>
        <w:jc w:val="center"/>
        <w:rPr>
          <w:rFonts w:ascii="Arial" w:eastAsia="Calibri" w:hAnsi="Arial" w:cs="Arial"/>
          <w:kern w:val="0"/>
          <w14:ligatures w14:val="none"/>
        </w:rPr>
      </w:pPr>
    </w:p>
    <w:p w14:paraId="287C597B" w14:textId="77777777" w:rsidR="00290A47" w:rsidRPr="00290A47" w:rsidRDefault="00290A47" w:rsidP="00290A47">
      <w:pPr>
        <w:spacing w:after="0" w:line="240" w:lineRule="auto"/>
        <w:jc w:val="center"/>
        <w:rPr>
          <w:rFonts w:ascii="Arial" w:eastAsia="Calibri" w:hAnsi="Arial" w:cs="Arial"/>
          <w:kern w:val="0"/>
          <w14:ligatures w14:val="none"/>
        </w:rPr>
      </w:pPr>
    </w:p>
    <w:p w14:paraId="4581998D" w14:textId="77777777" w:rsidR="00290A47" w:rsidRPr="00290A47" w:rsidRDefault="00290A47" w:rsidP="00290A47">
      <w:pPr>
        <w:spacing w:after="0" w:line="240" w:lineRule="auto"/>
        <w:jc w:val="center"/>
        <w:rPr>
          <w:rFonts w:ascii="Arial" w:eastAsia="Calibri" w:hAnsi="Arial" w:cs="Arial"/>
          <w:kern w:val="0"/>
          <w14:ligatures w14:val="none"/>
        </w:rPr>
      </w:pPr>
    </w:p>
    <w:p w14:paraId="17EC9635" w14:textId="77777777" w:rsidR="00290A47" w:rsidRPr="00290A47" w:rsidRDefault="00290A47" w:rsidP="00290A47">
      <w:pPr>
        <w:spacing w:after="0" w:line="240" w:lineRule="auto"/>
        <w:jc w:val="center"/>
        <w:rPr>
          <w:rFonts w:ascii="Arial" w:eastAsia="Calibri" w:hAnsi="Arial" w:cs="Arial"/>
          <w:kern w:val="0"/>
          <w14:ligatures w14:val="none"/>
        </w:rPr>
      </w:pPr>
    </w:p>
    <w:p w14:paraId="6A4B3CE1" w14:textId="77777777" w:rsidR="00290A47" w:rsidRPr="00290A47" w:rsidRDefault="00290A47" w:rsidP="00290A47">
      <w:pPr>
        <w:spacing w:after="0" w:line="240" w:lineRule="auto"/>
        <w:jc w:val="center"/>
        <w:rPr>
          <w:rFonts w:ascii="Arial" w:eastAsia="Calibri" w:hAnsi="Arial" w:cs="Arial"/>
          <w:kern w:val="0"/>
          <w14:ligatures w14:val="none"/>
        </w:rPr>
      </w:pPr>
    </w:p>
    <w:p w14:paraId="636B6478" w14:textId="77777777" w:rsidR="00290A47" w:rsidRPr="00290A47" w:rsidRDefault="00290A47" w:rsidP="00290A47">
      <w:pPr>
        <w:spacing w:after="0" w:line="240" w:lineRule="auto"/>
        <w:jc w:val="center"/>
        <w:rPr>
          <w:rFonts w:ascii="Arial" w:eastAsia="Calibri" w:hAnsi="Arial" w:cs="Arial"/>
          <w:kern w:val="0"/>
          <w14:ligatures w14:val="none"/>
        </w:rPr>
      </w:pPr>
    </w:p>
    <w:p w14:paraId="29FA3C8B" w14:textId="77777777" w:rsidR="00290A47" w:rsidRPr="00290A47" w:rsidRDefault="00290A47" w:rsidP="00290A47">
      <w:pPr>
        <w:spacing w:after="0" w:line="240" w:lineRule="auto"/>
        <w:jc w:val="center"/>
        <w:rPr>
          <w:rFonts w:ascii="Arial" w:eastAsia="Calibri" w:hAnsi="Arial" w:cs="Arial"/>
          <w:kern w:val="0"/>
          <w14:ligatures w14:val="none"/>
        </w:rPr>
      </w:pPr>
    </w:p>
    <w:p w14:paraId="7FF15804" w14:textId="77777777" w:rsidR="00290A47" w:rsidRPr="00290A47" w:rsidRDefault="00290A47" w:rsidP="00290A47">
      <w:pPr>
        <w:spacing w:after="0" w:line="240" w:lineRule="auto"/>
        <w:jc w:val="center"/>
        <w:rPr>
          <w:rFonts w:ascii="Arial" w:eastAsia="Calibri" w:hAnsi="Arial" w:cs="Arial"/>
          <w:kern w:val="0"/>
          <w14:ligatures w14:val="none"/>
        </w:rPr>
      </w:pPr>
    </w:p>
    <w:p w14:paraId="68CA8225" w14:textId="77777777" w:rsidR="00290A47" w:rsidRPr="00290A47" w:rsidRDefault="00290A47" w:rsidP="00290A47">
      <w:pPr>
        <w:spacing w:after="0" w:line="240" w:lineRule="auto"/>
        <w:jc w:val="center"/>
        <w:rPr>
          <w:rFonts w:ascii="Arial" w:eastAsia="Calibri" w:hAnsi="Arial" w:cs="Arial"/>
          <w:kern w:val="0"/>
          <w14:ligatures w14:val="none"/>
        </w:rPr>
      </w:pPr>
    </w:p>
    <w:p w14:paraId="3BEFA679" w14:textId="77777777" w:rsidR="00290A47" w:rsidRPr="00290A47" w:rsidRDefault="00290A47" w:rsidP="00290A47">
      <w:pPr>
        <w:spacing w:after="0" w:line="240" w:lineRule="auto"/>
        <w:jc w:val="center"/>
        <w:rPr>
          <w:rFonts w:ascii="Arial" w:eastAsia="Calibri" w:hAnsi="Arial" w:cs="Arial"/>
          <w:kern w:val="0"/>
          <w14:ligatures w14:val="none"/>
        </w:rPr>
      </w:pPr>
    </w:p>
    <w:p w14:paraId="73D25269" w14:textId="77777777" w:rsidR="00290A47" w:rsidRPr="00290A47" w:rsidRDefault="00290A47" w:rsidP="00290A47">
      <w:pPr>
        <w:spacing w:after="0" w:line="240" w:lineRule="auto"/>
        <w:jc w:val="center"/>
        <w:rPr>
          <w:rFonts w:ascii="Arial" w:eastAsia="Calibri" w:hAnsi="Arial" w:cs="Arial"/>
          <w:kern w:val="0"/>
          <w14:ligatures w14:val="none"/>
        </w:rPr>
      </w:pPr>
    </w:p>
    <w:p w14:paraId="66B079E8" w14:textId="77777777" w:rsidR="00290A47" w:rsidRPr="00290A47" w:rsidRDefault="00290A47" w:rsidP="00290A47">
      <w:pPr>
        <w:spacing w:after="0" w:line="240" w:lineRule="auto"/>
        <w:jc w:val="center"/>
        <w:rPr>
          <w:rFonts w:ascii="Arial" w:eastAsia="Calibri" w:hAnsi="Arial" w:cs="Arial"/>
          <w:kern w:val="0"/>
          <w14:ligatures w14:val="none"/>
        </w:rPr>
      </w:pPr>
    </w:p>
    <w:p w14:paraId="1B41AB8D" w14:textId="77777777" w:rsidR="00290A47" w:rsidRPr="00290A47" w:rsidRDefault="00290A47" w:rsidP="00290A47">
      <w:pPr>
        <w:spacing w:after="0" w:line="240" w:lineRule="auto"/>
        <w:jc w:val="center"/>
        <w:rPr>
          <w:rFonts w:ascii="Arial" w:eastAsia="Calibri" w:hAnsi="Arial" w:cs="Arial"/>
          <w:kern w:val="0"/>
          <w14:ligatures w14:val="none"/>
        </w:rPr>
      </w:pPr>
    </w:p>
    <w:p w14:paraId="415EF3C6" w14:textId="77777777" w:rsidR="00290A47" w:rsidRPr="00290A47" w:rsidRDefault="00290A47" w:rsidP="00290A47">
      <w:pPr>
        <w:spacing w:after="0" w:line="240" w:lineRule="auto"/>
        <w:jc w:val="center"/>
        <w:rPr>
          <w:rFonts w:ascii="Arial" w:eastAsia="Calibri" w:hAnsi="Arial" w:cs="Arial"/>
          <w:kern w:val="0"/>
          <w14:ligatures w14:val="none"/>
        </w:rPr>
      </w:pPr>
    </w:p>
    <w:p w14:paraId="72BACB91" w14:textId="77777777" w:rsidR="00290A47" w:rsidRPr="00290A47" w:rsidRDefault="00290A47" w:rsidP="00290A47">
      <w:pPr>
        <w:spacing w:after="0" w:line="240" w:lineRule="auto"/>
        <w:jc w:val="center"/>
        <w:rPr>
          <w:rFonts w:ascii="Arial" w:eastAsia="Calibri" w:hAnsi="Arial" w:cs="Arial"/>
          <w:kern w:val="0"/>
          <w14:ligatures w14:val="none"/>
        </w:rPr>
      </w:pPr>
    </w:p>
    <w:p w14:paraId="03207550" w14:textId="77777777" w:rsidR="00290A47" w:rsidRPr="00290A47" w:rsidRDefault="00290A47" w:rsidP="00290A47">
      <w:pPr>
        <w:spacing w:after="0" w:line="240" w:lineRule="auto"/>
        <w:jc w:val="center"/>
        <w:rPr>
          <w:rFonts w:ascii="Arial" w:eastAsia="Calibri" w:hAnsi="Arial" w:cs="Arial"/>
          <w:kern w:val="0"/>
          <w14:ligatures w14:val="none"/>
        </w:rPr>
      </w:pPr>
    </w:p>
    <w:p w14:paraId="0F412674" w14:textId="77777777" w:rsidR="00290A47" w:rsidRPr="00290A47" w:rsidRDefault="00290A47" w:rsidP="00290A47">
      <w:pPr>
        <w:spacing w:after="0" w:line="240" w:lineRule="auto"/>
        <w:jc w:val="center"/>
        <w:rPr>
          <w:rFonts w:ascii="Arial" w:eastAsia="Calibri" w:hAnsi="Arial" w:cs="Arial"/>
          <w:kern w:val="0"/>
          <w14:ligatures w14:val="none"/>
        </w:rPr>
      </w:pPr>
    </w:p>
    <w:p w14:paraId="516CDFF2" w14:textId="77777777" w:rsidR="00290A47" w:rsidRPr="00290A47" w:rsidRDefault="00290A47" w:rsidP="00290A47">
      <w:pPr>
        <w:spacing w:after="0" w:line="240" w:lineRule="auto"/>
        <w:jc w:val="center"/>
        <w:rPr>
          <w:rFonts w:ascii="Arial" w:eastAsia="Calibri" w:hAnsi="Arial" w:cs="Arial"/>
          <w:kern w:val="0"/>
          <w14:ligatures w14:val="none"/>
        </w:rPr>
      </w:pPr>
    </w:p>
    <w:p w14:paraId="58D83369" w14:textId="77777777" w:rsidR="00290A47" w:rsidRPr="00290A47" w:rsidRDefault="00290A47" w:rsidP="00290A47">
      <w:pPr>
        <w:spacing w:after="0" w:line="240" w:lineRule="auto"/>
        <w:jc w:val="center"/>
        <w:rPr>
          <w:rFonts w:ascii="Arial" w:eastAsia="Calibri" w:hAnsi="Arial" w:cs="Arial"/>
          <w:kern w:val="0"/>
          <w14:ligatures w14:val="none"/>
        </w:rPr>
      </w:pPr>
    </w:p>
    <w:p w14:paraId="79391D94" w14:textId="77777777" w:rsidR="00290A47" w:rsidRDefault="00290A47" w:rsidP="00290A47">
      <w:pPr>
        <w:spacing w:after="0" w:line="240" w:lineRule="auto"/>
        <w:jc w:val="center"/>
        <w:rPr>
          <w:rFonts w:ascii="Arial" w:eastAsia="Calibri" w:hAnsi="Arial" w:cs="Arial"/>
          <w:kern w:val="0"/>
          <w14:ligatures w14:val="none"/>
        </w:rPr>
      </w:pPr>
    </w:p>
    <w:p w14:paraId="1E68E2E7" w14:textId="77777777" w:rsidR="00EF68A7" w:rsidRDefault="00EF68A7" w:rsidP="00290A47">
      <w:pPr>
        <w:spacing w:after="0" w:line="240" w:lineRule="auto"/>
        <w:jc w:val="center"/>
        <w:rPr>
          <w:rFonts w:ascii="Arial" w:eastAsia="Calibri" w:hAnsi="Arial" w:cs="Arial"/>
          <w:kern w:val="0"/>
          <w14:ligatures w14:val="none"/>
        </w:rPr>
      </w:pPr>
    </w:p>
    <w:p w14:paraId="6FD0647D" w14:textId="77777777" w:rsidR="00EF68A7" w:rsidRDefault="00EF68A7" w:rsidP="00290A47">
      <w:pPr>
        <w:spacing w:after="0" w:line="240" w:lineRule="auto"/>
        <w:jc w:val="center"/>
        <w:rPr>
          <w:rFonts w:ascii="Arial" w:eastAsia="Calibri" w:hAnsi="Arial" w:cs="Arial"/>
          <w:kern w:val="0"/>
          <w14:ligatures w14:val="none"/>
        </w:rPr>
      </w:pPr>
    </w:p>
    <w:p w14:paraId="69C643E4" w14:textId="77777777" w:rsidR="00EF68A7" w:rsidRDefault="00EF68A7" w:rsidP="00290A47">
      <w:pPr>
        <w:spacing w:after="0" w:line="240" w:lineRule="auto"/>
        <w:jc w:val="center"/>
        <w:rPr>
          <w:rFonts w:ascii="Arial" w:eastAsia="Calibri" w:hAnsi="Arial" w:cs="Arial"/>
          <w:kern w:val="0"/>
          <w14:ligatures w14:val="none"/>
        </w:rPr>
      </w:pPr>
    </w:p>
    <w:p w14:paraId="5F649BBF" w14:textId="77777777" w:rsidR="00EF68A7" w:rsidRDefault="00EF68A7" w:rsidP="00290A47">
      <w:pPr>
        <w:spacing w:after="0" w:line="240" w:lineRule="auto"/>
        <w:jc w:val="center"/>
        <w:rPr>
          <w:rFonts w:ascii="Arial" w:eastAsia="Calibri" w:hAnsi="Arial" w:cs="Arial"/>
          <w:kern w:val="0"/>
          <w14:ligatures w14:val="none"/>
        </w:rPr>
      </w:pPr>
    </w:p>
    <w:p w14:paraId="7723B5B7" w14:textId="77777777" w:rsidR="00EF68A7" w:rsidRDefault="00EF68A7" w:rsidP="00290A47">
      <w:pPr>
        <w:spacing w:after="0" w:line="240" w:lineRule="auto"/>
        <w:jc w:val="center"/>
        <w:rPr>
          <w:rFonts w:ascii="Arial" w:eastAsia="Calibri" w:hAnsi="Arial" w:cs="Arial"/>
          <w:kern w:val="0"/>
          <w14:ligatures w14:val="none"/>
        </w:rPr>
      </w:pPr>
    </w:p>
    <w:p w14:paraId="6B37E7F1" w14:textId="77777777" w:rsidR="00EF68A7" w:rsidRDefault="00EF68A7" w:rsidP="00290A47">
      <w:pPr>
        <w:spacing w:after="0" w:line="240" w:lineRule="auto"/>
        <w:jc w:val="center"/>
        <w:rPr>
          <w:rFonts w:ascii="Arial" w:eastAsia="Calibri" w:hAnsi="Arial" w:cs="Arial"/>
          <w:kern w:val="0"/>
          <w14:ligatures w14:val="none"/>
        </w:rPr>
      </w:pPr>
    </w:p>
    <w:p w14:paraId="0F047C62" w14:textId="77777777" w:rsidR="00EF68A7" w:rsidRPr="00290A47" w:rsidRDefault="00EF68A7" w:rsidP="00290A47">
      <w:pPr>
        <w:spacing w:after="0" w:line="240" w:lineRule="auto"/>
        <w:jc w:val="center"/>
        <w:rPr>
          <w:rFonts w:ascii="Arial" w:eastAsia="Calibri" w:hAnsi="Arial" w:cs="Arial"/>
          <w:kern w:val="0"/>
          <w14:ligatures w14:val="none"/>
        </w:rPr>
      </w:pPr>
    </w:p>
    <w:p w14:paraId="1F30C030" w14:textId="77777777" w:rsidR="00290A47" w:rsidRPr="00290A47" w:rsidRDefault="00290A47" w:rsidP="00290A47">
      <w:pPr>
        <w:spacing w:after="0" w:line="240" w:lineRule="auto"/>
        <w:jc w:val="center"/>
        <w:rPr>
          <w:rFonts w:ascii="Arial" w:eastAsia="Calibri" w:hAnsi="Arial" w:cs="Arial"/>
          <w:kern w:val="0"/>
          <w14:ligatures w14:val="none"/>
        </w:rPr>
      </w:pPr>
    </w:p>
    <w:p w14:paraId="2C49AA03" w14:textId="2D05638A" w:rsidR="00290A47" w:rsidRPr="00290A47" w:rsidRDefault="00290A47" w:rsidP="00290A47">
      <w:pPr>
        <w:spacing w:after="0" w:line="240" w:lineRule="auto"/>
        <w:jc w:val="center"/>
        <w:rPr>
          <w:rFonts w:ascii="Arial" w:eastAsia="Calibri" w:hAnsi="Arial" w:cs="Arial"/>
          <w:kern w:val="0"/>
          <w14:ligatures w14:val="none"/>
        </w:rPr>
      </w:pPr>
      <w:r w:rsidRPr="00290A47">
        <w:rPr>
          <w:rFonts w:ascii="Arial" w:eastAsia="Calibri" w:hAnsi="Arial" w:cs="Arial"/>
          <w:kern w:val="0"/>
          <w14:ligatures w14:val="none"/>
        </w:rPr>
        <w:t>Vilnius 20</w:t>
      </w:r>
      <w:r w:rsidR="0052161E">
        <w:rPr>
          <w:rFonts w:ascii="Arial" w:eastAsia="Calibri" w:hAnsi="Arial" w:cs="Arial"/>
          <w:kern w:val="0"/>
          <w14:ligatures w14:val="none"/>
        </w:rPr>
        <w:t>2</w:t>
      </w:r>
      <w:r w:rsidR="00EF68A7">
        <w:rPr>
          <w:rFonts w:ascii="Arial" w:eastAsia="Calibri" w:hAnsi="Arial" w:cs="Arial"/>
          <w:kern w:val="0"/>
          <w14:ligatures w14:val="none"/>
        </w:rPr>
        <w:t>6</w:t>
      </w:r>
    </w:p>
    <w:p w14:paraId="210BEDE3" w14:textId="77777777" w:rsidR="00290A47" w:rsidRPr="00290A47" w:rsidRDefault="00290A47" w:rsidP="00290A47">
      <w:pPr>
        <w:spacing w:after="0" w:line="240" w:lineRule="auto"/>
        <w:jc w:val="center"/>
        <w:rPr>
          <w:rFonts w:ascii="Arial" w:eastAsia="Calibri" w:hAnsi="Arial" w:cs="Arial"/>
          <w:b/>
          <w:kern w:val="0"/>
          <w14:ligatures w14:val="none"/>
        </w:rPr>
      </w:pPr>
      <w:r w:rsidRPr="00290A47">
        <w:rPr>
          <w:rFonts w:ascii="Arial" w:eastAsia="Calibri" w:hAnsi="Arial" w:cs="Arial"/>
          <w:kern w:val="0"/>
          <w14:ligatures w14:val="none"/>
        </w:rPr>
        <w:br w:type="page"/>
      </w:r>
      <w:r w:rsidRPr="00290A47">
        <w:rPr>
          <w:rFonts w:ascii="Arial" w:eastAsia="Calibri" w:hAnsi="Arial" w:cs="Arial"/>
          <w:b/>
          <w:kern w:val="0"/>
          <w14:ligatures w14:val="none"/>
        </w:rPr>
        <w:lastRenderedPageBreak/>
        <w:t>TURINYS</w:t>
      </w:r>
    </w:p>
    <w:p w14:paraId="61B1EB2A" w14:textId="77777777" w:rsidR="00290A47" w:rsidRDefault="00290A47" w:rsidP="00290A47">
      <w:pPr>
        <w:tabs>
          <w:tab w:val="left" w:pos="709"/>
        </w:tabs>
        <w:spacing w:after="0" w:line="240" w:lineRule="auto"/>
        <w:jc w:val="center"/>
        <w:rPr>
          <w:rFonts w:ascii="Arial" w:eastAsia="Calibri" w:hAnsi="Arial" w:cs="Arial"/>
          <w:b/>
          <w:bCs/>
          <w:kern w:val="0"/>
          <w14:ligatures w14:val="none"/>
        </w:rPr>
      </w:pPr>
    </w:p>
    <w:p w14:paraId="6138CA1D" w14:textId="77777777" w:rsidR="000B5FCE" w:rsidRPr="00290A47" w:rsidRDefault="000B5FCE" w:rsidP="00290A47">
      <w:pPr>
        <w:tabs>
          <w:tab w:val="left" w:pos="709"/>
        </w:tabs>
        <w:spacing w:after="0" w:line="240" w:lineRule="auto"/>
        <w:jc w:val="center"/>
        <w:rPr>
          <w:rFonts w:ascii="Arial" w:eastAsia="Calibri" w:hAnsi="Arial" w:cs="Arial"/>
          <w:b/>
          <w:bCs/>
          <w:kern w:val="0"/>
          <w14:ligatures w14:val="none"/>
        </w:rPr>
      </w:pPr>
    </w:p>
    <w:sdt>
      <w:sdtPr>
        <w:rPr>
          <w:rFonts w:ascii="Arial" w:eastAsia="Calibri" w:hAnsi="Arial" w:cs="Arial"/>
          <w:kern w:val="0"/>
          <w14:ligatures w14:val="none"/>
        </w:rPr>
        <w:id w:val="-976065626"/>
        <w:docPartObj>
          <w:docPartGallery w:val="Table of Contents"/>
          <w:docPartUnique/>
        </w:docPartObj>
      </w:sdtPr>
      <w:sdtEndPr>
        <w:rPr>
          <w:b/>
        </w:rPr>
      </w:sdtEndPr>
      <w:sdtContent>
        <w:p w14:paraId="5472FF81" w14:textId="36CBD973" w:rsidR="000B5FCE" w:rsidRPr="000B5FCE" w:rsidRDefault="00290A47" w:rsidP="000B5FCE">
          <w:pPr>
            <w:pStyle w:val="Turinys1"/>
            <w:rPr>
              <w:rFonts w:ascii="Arial" w:hAnsi="Arial" w:cs="Arial"/>
              <w:noProof/>
            </w:rPr>
          </w:pPr>
          <w:r w:rsidRPr="000B5FCE">
            <w:rPr>
              <w:rFonts w:ascii="Arial" w:eastAsia="Times New Roman" w:hAnsi="Arial" w:cs="Arial"/>
              <w:iCs/>
              <w:caps/>
              <w:noProof/>
              <w:color w:val="2F5496"/>
              <w:kern w:val="0"/>
              <w:lang w:eastAsia="lt-LT"/>
              <w14:ligatures w14:val="none"/>
            </w:rPr>
            <w:fldChar w:fldCharType="begin"/>
          </w:r>
          <w:r w:rsidRPr="000B5FCE">
            <w:rPr>
              <w:rFonts w:ascii="Arial" w:eastAsia="Calibri" w:hAnsi="Arial" w:cs="Arial"/>
              <w:iCs/>
              <w:caps/>
              <w:noProof/>
              <w:kern w:val="0"/>
              <w:lang w:eastAsia="lt-LT"/>
              <w14:ligatures w14:val="none"/>
            </w:rPr>
            <w:instrText xml:space="preserve"> TOC \o "1-3" \h \z \u </w:instrText>
          </w:r>
          <w:r w:rsidRPr="000B5FCE">
            <w:rPr>
              <w:rFonts w:ascii="Arial" w:eastAsia="Times New Roman" w:hAnsi="Arial" w:cs="Arial"/>
              <w:iCs/>
              <w:caps/>
              <w:noProof/>
              <w:color w:val="2F5496"/>
              <w:kern w:val="0"/>
              <w:lang w:eastAsia="lt-LT"/>
              <w14:ligatures w14:val="none"/>
            </w:rPr>
            <w:fldChar w:fldCharType="separate"/>
          </w:r>
          <w:hyperlink w:anchor="_Toc163759505" w:history="1">
            <w:r w:rsidR="000B5FCE" w:rsidRPr="000B5FCE">
              <w:rPr>
                <w:rStyle w:val="Hipersaitas"/>
                <w:rFonts w:ascii="Arial" w:eastAsia="Calibri" w:hAnsi="Arial" w:cs="Arial"/>
                <w:noProof/>
                <w:kern w:val="0"/>
                <w14:ligatures w14:val="none"/>
              </w:rPr>
              <w:t>1.</w:t>
            </w:r>
            <w:r w:rsidR="000B5FCE" w:rsidRPr="000B5FCE">
              <w:rPr>
                <w:rFonts w:ascii="Arial" w:hAnsi="Arial" w:cs="Arial"/>
                <w:noProof/>
              </w:rPr>
              <w:tab/>
            </w:r>
            <w:r w:rsidR="000B5FCE" w:rsidRPr="000B5FCE">
              <w:rPr>
                <w:rStyle w:val="Hipersaitas"/>
                <w:rFonts w:ascii="Arial" w:eastAsia="Calibri" w:hAnsi="Arial" w:cs="Arial"/>
                <w:noProof/>
                <w:kern w:val="0"/>
                <w14:ligatures w14:val="none"/>
              </w:rPr>
              <w:t>BENDROSIOS NUOSTATOS</w:t>
            </w:r>
            <w:r w:rsidR="000B5FCE" w:rsidRPr="000B5FCE">
              <w:rPr>
                <w:rFonts w:ascii="Arial" w:hAnsi="Arial" w:cs="Arial"/>
                <w:noProof/>
                <w:webHidden/>
              </w:rPr>
              <w:tab/>
            </w:r>
            <w:r w:rsidR="000B5FCE" w:rsidRPr="000B5FCE">
              <w:rPr>
                <w:rFonts w:ascii="Arial" w:hAnsi="Arial" w:cs="Arial"/>
                <w:noProof/>
                <w:webHidden/>
              </w:rPr>
              <w:fldChar w:fldCharType="begin"/>
            </w:r>
            <w:r w:rsidR="000B5FCE" w:rsidRPr="000B5FCE">
              <w:rPr>
                <w:rFonts w:ascii="Arial" w:hAnsi="Arial" w:cs="Arial"/>
                <w:noProof/>
                <w:webHidden/>
              </w:rPr>
              <w:instrText xml:space="preserve"> PAGEREF _Toc163759505 \h </w:instrText>
            </w:r>
            <w:r w:rsidR="000B5FCE" w:rsidRPr="000B5FCE">
              <w:rPr>
                <w:rFonts w:ascii="Arial" w:hAnsi="Arial" w:cs="Arial"/>
                <w:noProof/>
                <w:webHidden/>
              </w:rPr>
            </w:r>
            <w:r w:rsidR="000B5FCE" w:rsidRPr="000B5FCE">
              <w:rPr>
                <w:rFonts w:ascii="Arial" w:hAnsi="Arial" w:cs="Arial"/>
                <w:noProof/>
                <w:webHidden/>
              </w:rPr>
              <w:fldChar w:fldCharType="separate"/>
            </w:r>
            <w:r w:rsidR="000B5FCE" w:rsidRPr="000B5FCE">
              <w:rPr>
                <w:rFonts w:ascii="Arial" w:hAnsi="Arial" w:cs="Arial"/>
                <w:noProof/>
                <w:webHidden/>
              </w:rPr>
              <w:t>3</w:t>
            </w:r>
            <w:r w:rsidR="000B5FCE" w:rsidRPr="000B5FCE">
              <w:rPr>
                <w:rFonts w:ascii="Arial" w:hAnsi="Arial" w:cs="Arial"/>
                <w:noProof/>
                <w:webHidden/>
              </w:rPr>
              <w:fldChar w:fldCharType="end"/>
            </w:r>
          </w:hyperlink>
        </w:p>
        <w:p w14:paraId="5AC0CD0E" w14:textId="24BD7DF3" w:rsidR="000B5FCE" w:rsidRPr="000B5FCE" w:rsidRDefault="000B5FCE" w:rsidP="000B5FCE">
          <w:pPr>
            <w:pStyle w:val="Turinys1"/>
            <w:rPr>
              <w:rFonts w:ascii="Arial" w:hAnsi="Arial" w:cs="Arial"/>
              <w:noProof/>
            </w:rPr>
          </w:pPr>
          <w:hyperlink w:anchor="_Toc163759506" w:history="1">
            <w:r w:rsidRPr="000B5FCE">
              <w:rPr>
                <w:rStyle w:val="Hipersaitas"/>
                <w:rFonts w:ascii="Arial" w:eastAsia="Calibri" w:hAnsi="Arial" w:cs="Arial"/>
                <w:noProof/>
                <w:kern w:val="0"/>
                <w14:ligatures w14:val="none"/>
              </w:rPr>
              <w:t>2.</w:t>
            </w:r>
            <w:r w:rsidRPr="000B5FCE">
              <w:rPr>
                <w:rFonts w:ascii="Arial" w:hAnsi="Arial" w:cs="Arial"/>
                <w:noProof/>
              </w:rPr>
              <w:tab/>
            </w:r>
            <w:r w:rsidRPr="000B5FCE">
              <w:rPr>
                <w:rStyle w:val="Hipersaitas"/>
                <w:rFonts w:ascii="Arial" w:eastAsia="Calibri" w:hAnsi="Arial" w:cs="Arial"/>
                <w:noProof/>
                <w:kern w:val="0"/>
                <w14:ligatures w14:val="none"/>
              </w:rPr>
              <w:t>PASIŪLYMŲ PATEIKIMO, SUSIPAŽINIMO SU PASIŪLYMAIS TERMINAI</w:t>
            </w:r>
            <w:r w:rsidRPr="000B5FCE">
              <w:rPr>
                <w:rFonts w:ascii="Arial" w:hAnsi="Arial" w:cs="Arial"/>
                <w:noProof/>
                <w:webHidden/>
              </w:rPr>
              <w:tab/>
            </w:r>
            <w:r w:rsidRPr="000B5FCE">
              <w:rPr>
                <w:rFonts w:ascii="Arial" w:hAnsi="Arial" w:cs="Arial"/>
                <w:noProof/>
                <w:webHidden/>
              </w:rPr>
              <w:fldChar w:fldCharType="begin"/>
            </w:r>
            <w:r w:rsidRPr="000B5FCE">
              <w:rPr>
                <w:rFonts w:ascii="Arial" w:hAnsi="Arial" w:cs="Arial"/>
                <w:noProof/>
                <w:webHidden/>
              </w:rPr>
              <w:instrText xml:space="preserve"> PAGEREF _Toc163759506 \h </w:instrText>
            </w:r>
            <w:r w:rsidRPr="000B5FCE">
              <w:rPr>
                <w:rFonts w:ascii="Arial" w:hAnsi="Arial" w:cs="Arial"/>
                <w:noProof/>
                <w:webHidden/>
              </w:rPr>
            </w:r>
            <w:r w:rsidRPr="000B5FCE">
              <w:rPr>
                <w:rFonts w:ascii="Arial" w:hAnsi="Arial" w:cs="Arial"/>
                <w:noProof/>
                <w:webHidden/>
              </w:rPr>
              <w:fldChar w:fldCharType="separate"/>
            </w:r>
            <w:r w:rsidRPr="000B5FCE">
              <w:rPr>
                <w:rFonts w:ascii="Arial" w:hAnsi="Arial" w:cs="Arial"/>
                <w:noProof/>
                <w:webHidden/>
              </w:rPr>
              <w:t>3</w:t>
            </w:r>
            <w:r w:rsidRPr="000B5FCE">
              <w:rPr>
                <w:rFonts w:ascii="Arial" w:hAnsi="Arial" w:cs="Arial"/>
                <w:noProof/>
                <w:webHidden/>
              </w:rPr>
              <w:fldChar w:fldCharType="end"/>
            </w:r>
          </w:hyperlink>
        </w:p>
        <w:p w14:paraId="31878015" w14:textId="2E0F4389" w:rsidR="000B5FCE" w:rsidRPr="000B5FCE" w:rsidRDefault="000B5FCE" w:rsidP="000B5FCE">
          <w:pPr>
            <w:pStyle w:val="Turinys1"/>
            <w:rPr>
              <w:rFonts w:ascii="Arial" w:hAnsi="Arial" w:cs="Arial"/>
              <w:noProof/>
            </w:rPr>
          </w:pPr>
          <w:hyperlink w:anchor="_Toc163759507" w:history="1">
            <w:r w:rsidRPr="000B5FCE">
              <w:rPr>
                <w:rStyle w:val="Hipersaitas"/>
                <w:rFonts w:ascii="Arial" w:eastAsia="Calibri" w:hAnsi="Arial" w:cs="Arial"/>
                <w:noProof/>
                <w:kern w:val="0"/>
                <w14:ligatures w14:val="none"/>
              </w:rPr>
              <w:t>3.</w:t>
            </w:r>
            <w:r w:rsidRPr="000B5FCE">
              <w:rPr>
                <w:rFonts w:ascii="Arial" w:hAnsi="Arial" w:cs="Arial"/>
                <w:noProof/>
              </w:rPr>
              <w:tab/>
            </w:r>
            <w:r w:rsidRPr="000B5FCE">
              <w:rPr>
                <w:rStyle w:val="Hipersaitas"/>
                <w:rFonts w:ascii="Arial" w:eastAsia="Calibri" w:hAnsi="Arial" w:cs="Arial"/>
                <w:noProof/>
                <w:kern w:val="0"/>
                <w14:ligatures w14:val="none"/>
              </w:rPr>
              <w:t>PIRKIMO DOKUMENTŲ PAAIŠKINIMAS / PATIKSLINIMAS</w:t>
            </w:r>
            <w:r w:rsidRPr="000B5FCE">
              <w:rPr>
                <w:rFonts w:ascii="Arial" w:hAnsi="Arial" w:cs="Arial"/>
                <w:noProof/>
                <w:webHidden/>
              </w:rPr>
              <w:tab/>
            </w:r>
            <w:r w:rsidRPr="000B5FCE">
              <w:rPr>
                <w:rFonts w:ascii="Arial" w:hAnsi="Arial" w:cs="Arial"/>
                <w:noProof/>
                <w:webHidden/>
              </w:rPr>
              <w:fldChar w:fldCharType="begin"/>
            </w:r>
            <w:r w:rsidRPr="000B5FCE">
              <w:rPr>
                <w:rFonts w:ascii="Arial" w:hAnsi="Arial" w:cs="Arial"/>
                <w:noProof/>
                <w:webHidden/>
              </w:rPr>
              <w:instrText xml:space="preserve"> PAGEREF _Toc163759507 \h </w:instrText>
            </w:r>
            <w:r w:rsidRPr="000B5FCE">
              <w:rPr>
                <w:rFonts w:ascii="Arial" w:hAnsi="Arial" w:cs="Arial"/>
                <w:noProof/>
                <w:webHidden/>
              </w:rPr>
            </w:r>
            <w:r w:rsidRPr="000B5FCE">
              <w:rPr>
                <w:rFonts w:ascii="Arial" w:hAnsi="Arial" w:cs="Arial"/>
                <w:noProof/>
                <w:webHidden/>
              </w:rPr>
              <w:fldChar w:fldCharType="separate"/>
            </w:r>
            <w:r w:rsidRPr="000B5FCE">
              <w:rPr>
                <w:rFonts w:ascii="Arial" w:hAnsi="Arial" w:cs="Arial"/>
                <w:noProof/>
                <w:webHidden/>
              </w:rPr>
              <w:t>3</w:t>
            </w:r>
            <w:r w:rsidRPr="000B5FCE">
              <w:rPr>
                <w:rFonts w:ascii="Arial" w:hAnsi="Arial" w:cs="Arial"/>
                <w:noProof/>
                <w:webHidden/>
              </w:rPr>
              <w:fldChar w:fldCharType="end"/>
            </w:r>
          </w:hyperlink>
        </w:p>
        <w:p w14:paraId="364971FB" w14:textId="23EB8AD9" w:rsidR="000B5FCE" w:rsidRPr="000B5FCE" w:rsidRDefault="000B5FCE" w:rsidP="000B5FCE">
          <w:pPr>
            <w:pStyle w:val="Turinys1"/>
            <w:rPr>
              <w:rFonts w:ascii="Arial" w:hAnsi="Arial" w:cs="Arial"/>
              <w:noProof/>
            </w:rPr>
          </w:pPr>
          <w:hyperlink w:anchor="_Toc163759508" w:history="1">
            <w:r w:rsidRPr="000B5FCE">
              <w:rPr>
                <w:rStyle w:val="Hipersaitas"/>
                <w:rFonts w:ascii="Arial" w:eastAsia="Calibri" w:hAnsi="Arial" w:cs="Arial"/>
                <w:noProof/>
                <w:kern w:val="0"/>
                <w14:ligatures w14:val="none"/>
              </w:rPr>
              <w:t>4.</w:t>
            </w:r>
            <w:r w:rsidRPr="000B5FCE">
              <w:rPr>
                <w:rFonts w:ascii="Arial" w:hAnsi="Arial" w:cs="Arial"/>
                <w:noProof/>
              </w:rPr>
              <w:tab/>
            </w:r>
            <w:r w:rsidRPr="000B5FCE">
              <w:rPr>
                <w:rStyle w:val="Hipersaitas"/>
                <w:rFonts w:ascii="Arial" w:eastAsia="Calibri" w:hAnsi="Arial" w:cs="Arial"/>
                <w:noProof/>
                <w:kern w:val="0"/>
                <w14:ligatures w14:val="none"/>
              </w:rPr>
              <w:t>REIKALAVIMAI TIEKĖJŲ KVALIFIKACIJAI</w:t>
            </w:r>
            <w:r w:rsidRPr="000B5FCE">
              <w:rPr>
                <w:rFonts w:ascii="Arial" w:hAnsi="Arial" w:cs="Arial"/>
                <w:noProof/>
                <w:webHidden/>
              </w:rPr>
              <w:tab/>
            </w:r>
            <w:r w:rsidRPr="000B5FCE">
              <w:rPr>
                <w:rFonts w:ascii="Arial" w:hAnsi="Arial" w:cs="Arial"/>
                <w:noProof/>
                <w:webHidden/>
              </w:rPr>
              <w:fldChar w:fldCharType="begin"/>
            </w:r>
            <w:r w:rsidRPr="000B5FCE">
              <w:rPr>
                <w:rFonts w:ascii="Arial" w:hAnsi="Arial" w:cs="Arial"/>
                <w:noProof/>
                <w:webHidden/>
              </w:rPr>
              <w:instrText xml:space="preserve"> PAGEREF _Toc163759508 \h </w:instrText>
            </w:r>
            <w:r w:rsidRPr="000B5FCE">
              <w:rPr>
                <w:rFonts w:ascii="Arial" w:hAnsi="Arial" w:cs="Arial"/>
                <w:noProof/>
                <w:webHidden/>
              </w:rPr>
            </w:r>
            <w:r w:rsidRPr="000B5FCE">
              <w:rPr>
                <w:rFonts w:ascii="Arial" w:hAnsi="Arial" w:cs="Arial"/>
                <w:noProof/>
                <w:webHidden/>
              </w:rPr>
              <w:fldChar w:fldCharType="separate"/>
            </w:r>
            <w:r w:rsidRPr="000B5FCE">
              <w:rPr>
                <w:rFonts w:ascii="Arial" w:hAnsi="Arial" w:cs="Arial"/>
                <w:noProof/>
                <w:webHidden/>
              </w:rPr>
              <w:t>3</w:t>
            </w:r>
            <w:r w:rsidRPr="000B5FCE">
              <w:rPr>
                <w:rFonts w:ascii="Arial" w:hAnsi="Arial" w:cs="Arial"/>
                <w:noProof/>
                <w:webHidden/>
              </w:rPr>
              <w:fldChar w:fldCharType="end"/>
            </w:r>
          </w:hyperlink>
        </w:p>
        <w:p w14:paraId="3AA6878B" w14:textId="34DC285F" w:rsidR="000B5FCE" w:rsidRPr="000B5FCE" w:rsidRDefault="000B5FCE" w:rsidP="000B5FCE">
          <w:pPr>
            <w:pStyle w:val="Turinys1"/>
            <w:rPr>
              <w:rFonts w:ascii="Arial" w:hAnsi="Arial" w:cs="Arial"/>
              <w:noProof/>
            </w:rPr>
          </w:pPr>
          <w:hyperlink w:anchor="_Toc163759509" w:history="1">
            <w:r w:rsidRPr="000B5FCE">
              <w:rPr>
                <w:rStyle w:val="Hipersaitas"/>
                <w:rFonts w:ascii="Arial" w:eastAsia="Calibri" w:hAnsi="Arial" w:cs="Arial"/>
                <w:noProof/>
                <w:kern w:val="0"/>
                <w14:ligatures w14:val="none"/>
              </w:rPr>
              <w:t>5.</w:t>
            </w:r>
            <w:r w:rsidRPr="000B5FCE">
              <w:rPr>
                <w:rFonts w:ascii="Arial" w:hAnsi="Arial" w:cs="Arial"/>
                <w:noProof/>
              </w:rPr>
              <w:tab/>
            </w:r>
            <w:r w:rsidRPr="000B5FCE">
              <w:rPr>
                <w:rStyle w:val="Hipersaitas"/>
                <w:rFonts w:ascii="Arial" w:eastAsia="Calibri" w:hAnsi="Arial" w:cs="Arial"/>
                <w:noProof/>
                <w:kern w:val="0"/>
                <w14:ligatures w14:val="none"/>
              </w:rPr>
              <w:t>PIRKIMO OBJEKTAS</w:t>
            </w:r>
            <w:r w:rsidRPr="000B5FCE">
              <w:rPr>
                <w:rFonts w:ascii="Arial" w:hAnsi="Arial" w:cs="Arial"/>
                <w:noProof/>
                <w:webHidden/>
              </w:rPr>
              <w:tab/>
            </w:r>
            <w:r w:rsidRPr="000B5FCE">
              <w:rPr>
                <w:rFonts w:ascii="Arial" w:hAnsi="Arial" w:cs="Arial"/>
                <w:noProof/>
                <w:webHidden/>
              </w:rPr>
              <w:fldChar w:fldCharType="begin"/>
            </w:r>
            <w:r w:rsidRPr="000B5FCE">
              <w:rPr>
                <w:rFonts w:ascii="Arial" w:hAnsi="Arial" w:cs="Arial"/>
                <w:noProof/>
                <w:webHidden/>
              </w:rPr>
              <w:instrText xml:space="preserve"> PAGEREF _Toc163759509 \h </w:instrText>
            </w:r>
            <w:r w:rsidRPr="000B5FCE">
              <w:rPr>
                <w:rFonts w:ascii="Arial" w:hAnsi="Arial" w:cs="Arial"/>
                <w:noProof/>
                <w:webHidden/>
              </w:rPr>
            </w:r>
            <w:r w:rsidRPr="000B5FCE">
              <w:rPr>
                <w:rFonts w:ascii="Arial" w:hAnsi="Arial" w:cs="Arial"/>
                <w:noProof/>
                <w:webHidden/>
              </w:rPr>
              <w:fldChar w:fldCharType="separate"/>
            </w:r>
            <w:r w:rsidRPr="000B5FCE">
              <w:rPr>
                <w:rFonts w:ascii="Arial" w:hAnsi="Arial" w:cs="Arial"/>
                <w:noProof/>
                <w:webHidden/>
              </w:rPr>
              <w:t>3</w:t>
            </w:r>
            <w:r w:rsidRPr="000B5FCE">
              <w:rPr>
                <w:rFonts w:ascii="Arial" w:hAnsi="Arial" w:cs="Arial"/>
                <w:noProof/>
                <w:webHidden/>
              </w:rPr>
              <w:fldChar w:fldCharType="end"/>
            </w:r>
          </w:hyperlink>
        </w:p>
        <w:p w14:paraId="21AAC5C6" w14:textId="4159F8C2" w:rsidR="000B5FCE" w:rsidRPr="000B5FCE" w:rsidRDefault="000B5FCE" w:rsidP="000B5FCE">
          <w:pPr>
            <w:pStyle w:val="Turinys1"/>
            <w:rPr>
              <w:rFonts w:ascii="Arial" w:hAnsi="Arial" w:cs="Arial"/>
              <w:noProof/>
            </w:rPr>
          </w:pPr>
          <w:hyperlink w:anchor="_Toc163759510" w:history="1">
            <w:r w:rsidRPr="000B5FCE">
              <w:rPr>
                <w:rStyle w:val="Hipersaitas"/>
                <w:rFonts w:ascii="Arial" w:eastAsia="Calibri" w:hAnsi="Arial" w:cs="Arial"/>
                <w:noProof/>
                <w:kern w:val="0"/>
                <w14:ligatures w14:val="none"/>
              </w:rPr>
              <w:t>6.</w:t>
            </w:r>
            <w:r w:rsidRPr="000B5FCE">
              <w:rPr>
                <w:rFonts w:ascii="Arial" w:hAnsi="Arial" w:cs="Arial"/>
                <w:noProof/>
              </w:rPr>
              <w:tab/>
            </w:r>
            <w:r w:rsidRPr="000B5FCE">
              <w:rPr>
                <w:rStyle w:val="Hipersaitas"/>
                <w:rFonts w:ascii="Arial" w:eastAsia="Calibri" w:hAnsi="Arial" w:cs="Arial"/>
                <w:noProof/>
                <w:kern w:val="0"/>
                <w14:ligatures w14:val="none"/>
              </w:rPr>
              <w:t>REIKALAVIMAI PASIŪLYMŲ RENGIMUI IR PATEIKIMUI</w:t>
            </w:r>
            <w:r w:rsidRPr="000B5FCE">
              <w:rPr>
                <w:rFonts w:ascii="Arial" w:hAnsi="Arial" w:cs="Arial"/>
                <w:noProof/>
                <w:webHidden/>
              </w:rPr>
              <w:tab/>
            </w:r>
            <w:r w:rsidRPr="000B5FCE">
              <w:rPr>
                <w:rFonts w:ascii="Arial" w:hAnsi="Arial" w:cs="Arial"/>
                <w:noProof/>
                <w:webHidden/>
              </w:rPr>
              <w:fldChar w:fldCharType="begin"/>
            </w:r>
            <w:r w:rsidRPr="000B5FCE">
              <w:rPr>
                <w:rFonts w:ascii="Arial" w:hAnsi="Arial" w:cs="Arial"/>
                <w:noProof/>
                <w:webHidden/>
              </w:rPr>
              <w:instrText xml:space="preserve"> PAGEREF _Toc163759510 \h </w:instrText>
            </w:r>
            <w:r w:rsidRPr="000B5FCE">
              <w:rPr>
                <w:rFonts w:ascii="Arial" w:hAnsi="Arial" w:cs="Arial"/>
                <w:noProof/>
                <w:webHidden/>
              </w:rPr>
            </w:r>
            <w:r w:rsidRPr="000B5FCE">
              <w:rPr>
                <w:rFonts w:ascii="Arial" w:hAnsi="Arial" w:cs="Arial"/>
                <w:noProof/>
                <w:webHidden/>
              </w:rPr>
              <w:fldChar w:fldCharType="separate"/>
            </w:r>
            <w:r w:rsidRPr="000B5FCE">
              <w:rPr>
                <w:rFonts w:ascii="Arial" w:hAnsi="Arial" w:cs="Arial"/>
                <w:noProof/>
                <w:webHidden/>
              </w:rPr>
              <w:t>4</w:t>
            </w:r>
            <w:r w:rsidRPr="000B5FCE">
              <w:rPr>
                <w:rFonts w:ascii="Arial" w:hAnsi="Arial" w:cs="Arial"/>
                <w:noProof/>
                <w:webHidden/>
              </w:rPr>
              <w:fldChar w:fldCharType="end"/>
            </w:r>
          </w:hyperlink>
        </w:p>
        <w:p w14:paraId="2F721473" w14:textId="3FC9DA86" w:rsidR="000B5FCE" w:rsidRPr="000B5FCE" w:rsidRDefault="000B5FCE" w:rsidP="000B5FCE">
          <w:pPr>
            <w:pStyle w:val="Turinys1"/>
            <w:rPr>
              <w:rFonts w:ascii="Arial" w:hAnsi="Arial" w:cs="Arial"/>
              <w:noProof/>
            </w:rPr>
          </w:pPr>
          <w:hyperlink w:anchor="_Toc163759511" w:history="1">
            <w:r w:rsidRPr="000B5FCE">
              <w:rPr>
                <w:rStyle w:val="Hipersaitas"/>
                <w:rFonts w:ascii="Arial" w:eastAsia="Calibri" w:hAnsi="Arial" w:cs="Arial"/>
                <w:noProof/>
                <w:kern w:val="0"/>
                <w14:ligatures w14:val="none"/>
              </w:rPr>
              <w:t>7.</w:t>
            </w:r>
            <w:r w:rsidRPr="000B5FCE">
              <w:rPr>
                <w:rFonts w:ascii="Arial" w:hAnsi="Arial" w:cs="Arial"/>
                <w:noProof/>
              </w:rPr>
              <w:tab/>
            </w:r>
            <w:r w:rsidRPr="000B5FCE">
              <w:rPr>
                <w:rStyle w:val="Hipersaitas"/>
                <w:rFonts w:ascii="Arial" w:eastAsia="Calibri" w:hAnsi="Arial" w:cs="Arial"/>
                <w:noProof/>
                <w:kern w:val="0"/>
                <w14:ligatures w14:val="none"/>
              </w:rPr>
              <w:t>PASIŪLYMŲ GALIOJIMAS IR PASIŪLYMŲ GALIOJIMO UŽTIKRINIMAS</w:t>
            </w:r>
            <w:r w:rsidRPr="000B5FCE">
              <w:rPr>
                <w:rFonts w:ascii="Arial" w:hAnsi="Arial" w:cs="Arial"/>
                <w:noProof/>
                <w:webHidden/>
              </w:rPr>
              <w:tab/>
            </w:r>
            <w:r w:rsidRPr="000B5FCE">
              <w:rPr>
                <w:rFonts w:ascii="Arial" w:hAnsi="Arial" w:cs="Arial"/>
                <w:noProof/>
                <w:webHidden/>
              </w:rPr>
              <w:fldChar w:fldCharType="begin"/>
            </w:r>
            <w:r w:rsidRPr="000B5FCE">
              <w:rPr>
                <w:rFonts w:ascii="Arial" w:hAnsi="Arial" w:cs="Arial"/>
                <w:noProof/>
                <w:webHidden/>
              </w:rPr>
              <w:instrText xml:space="preserve"> PAGEREF _Toc163759511 \h </w:instrText>
            </w:r>
            <w:r w:rsidRPr="000B5FCE">
              <w:rPr>
                <w:rFonts w:ascii="Arial" w:hAnsi="Arial" w:cs="Arial"/>
                <w:noProof/>
                <w:webHidden/>
              </w:rPr>
            </w:r>
            <w:r w:rsidRPr="000B5FCE">
              <w:rPr>
                <w:rFonts w:ascii="Arial" w:hAnsi="Arial" w:cs="Arial"/>
                <w:noProof/>
                <w:webHidden/>
              </w:rPr>
              <w:fldChar w:fldCharType="separate"/>
            </w:r>
            <w:r w:rsidRPr="000B5FCE">
              <w:rPr>
                <w:rFonts w:ascii="Arial" w:hAnsi="Arial" w:cs="Arial"/>
                <w:noProof/>
                <w:webHidden/>
              </w:rPr>
              <w:t>4</w:t>
            </w:r>
            <w:r w:rsidRPr="000B5FCE">
              <w:rPr>
                <w:rFonts w:ascii="Arial" w:hAnsi="Arial" w:cs="Arial"/>
                <w:noProof/>
                <w:webHidden/>
              </w:rPr>
              <w:fldChar w:fldCharType="end"/>
            </w:r>
          </w:hyperlink>
        </w:p>
        <w:p w14:paraId="4687393F" w14:textId="25F8F27E" w:rsidR="000B5FCE" w:rsidRPr="000B5FCE" w:rsidRDefault="000B5FCE" w:rsidP="000B5FCE">
          <w:pPr>
            <w:pStyle w:val="Turinys1"/>
            <w:rPr>
              <w:rFonts w:ascii="Arial" w:hAnsi="Arial" w:cs="Arial"/>
              <w:noProof/>
            </w:rPr>
          </w:pPr>
          <w:hyperlink w:anchor="_Toc163759512" w:history="1">
            <w:r w:rsidRPr="000B5FCE">
              <w:rPr>
                <w:rStyle w:val="Hipersaitas"/>
                <w:rFonts w:ascii="Arial" w:eastAsia="Calibri" w:hAnsi="Arial" w:cs="Arial"/>
                <w:noProof/>
                <w:kern w:val="0"/>
                <w14:ligatures w14:val="none"/>
              </w:rPr>
              <w:t>8.</w:t>
            </w:r>
            <w:r w:rsidRPr="000B5FCE">
              <w:rPr>
                <w:rFonts w:ascii="Arial" w:hAnsi="Arial" w:cs="Arial"/>
                <w:noProof/>
              </w:rPr>
              <w:tab/>
            </w:r>
            <w:r w:rsidRPr="000B5FCE">
              <w:rPr>
                <w:rStyle w:val="Hipersaitas"/>
                <w:rFonts w:ascii="Arial" w:eastAsia="Calibri" w:hAnsi="Arial" w:cs="Arial"/>
                <w:noProof/>
                <w:kern w:val="0"/>
                <w14:ligatures w14:val="none"/>
              </w:rPr>
              <w:t>PASIŪLYMĄ SUDARANTYS DOKUMENTAI</w:t>
            </w:r>
            <w:r w:rsidRPr="000B5FCE">
              <w:rPr>
                <w:rFonts w:ascii="Arial" w:hAnsi="Arial" w:cs="Arial"/>
                <w:noProof/>
                <w:webHidden/>
              </w:rPr>
              <w:tab/>
            </w:r>
            <w:r w:rsidRPr="000B5FCE">
              <w:rPr>
                <w:rFonts w:ascii="Arial" w:hAnsi="Arial" w:cs="Arial"/>
                <w:noProof/>
                <w:webHidden/>
              </w:rPr>
              <w:fldChar w:fldCharType="begin"/>
            </w:r>
            <w:r w:rsidRPr="000B5FCE">
              <w:rPr>
                <w:rFonts w:ascii="Arial" w:hAnsi="Arial" w:cs="Arial"/>
                <w:noProof/>
                <w:webHidden/>
              </w:rPr>
              <w:instrText xml:space="preserve"> PAGEREF _Toc163759512 \h </w:instrText>
            </w:r>
            <w:r w:rsidRPr="000B5FCE">
              <w:rPr>
                <w:rFonts w:ascii="Arial" w:hAnsi="Arial" w:cs="Arial"/>
                <w:noProof/>
                <w:webHidden/>
              </w:rPr>
            </w:r>
            <w:r w:rsidRPr="000B5FCE">
              <w:rPr>
                <w:rFonts w:ascii="Arial" w:hAnsi="Arial" w:cs="Arial"/>
                <w:noProof/>
                <w:webHidden/>
              </w:rPr>
              <w:fldChar w:fldCharType="separate"/>
            </w:r>
            <w:r w:rsidRPr="000B5FCE">
              <w:rPr>
                <w:rFonts w:ascii="Arial" w:hAnsi="Arial" w:cs="Arial"/>
                <w:noProof/>
                <w:webHidden/>
              </w:rPr>
              <w:t>4</w:t>
            </w:r>
            <w:r w:rsidRPr="000B5FCE">
              <w:rPr>
                <w:rFonts w:ascii="Arial" w:hAnsi="Arial" w:cs="Arial"/>
                <w:noProof/>
                <w:webHidden/>
              </w:rPr>
              <w:fldChar w:fldCharType="end"/>
            </w:r>
          </w:hyperlink>
        </w:p>
        <w:p w14:paraId="4CAC0BF0" w14:textId="1662F608" w:rsidR="000B5FCE" w:rsidRPr="000B5FCE" w:rsidRDefault="000B5FCE" w:rsidP="000B5FCE">
          <w:pPr>
            <w:pStyle w:val="Turinys1"/>
            <w:rPr>
              <w:rFonts w:ascii="Arial" w:hAnsi="Arial" w:cs="Arial"/>
              <w:noProof/>
            </w:rPr>
          </w:pPr>
          <w:hyperlink w:anchor="_Toc163759513" w:history="1">
            <w:r w:rsidRPr="000B5FCE">
              <w:rPr>
                <w:rStyle w:val="Hipersaitas"/>
                <w:rFonts w:ascii="Arial" w:eastAsia="Calibri" w:hAnsi="Arial" w:cs="Arial"/>
                <w:noProof/>
                <w:kern w:val="0"/>
                <w14:ligatures w14:val="none"/>
              </w:rPr>
              <w:t>9.</w:t>
            </w:r>
            <w:r w:rsidRPr="000B5FCE">
              <w:rPr>
                <w:rFonts w:ascii="Arial" w:hAnsi="Arial" w:cs="Arial"/>
                <w:noProof/>
              </w:rPr>
              <w:tab/>
            </w:r>
            <w:r w:rsidRPr="000B5FCE">
              <w:rPr>
                <w:rStyle w:val="Hipersaitas"/>
                <w:rFonts w:ascii="Arial" w:eastAsia="Calibri" w:hAnsi="Arial" w:cs="Arial"/>
                <w:noProof/>
                <w:kern w:val="0"/>
                <w14:ligatures w14:val="none"/>
              </w:rPr>
              <w:t>PASIŪLYMŲ VERTINIMAS IR PALYGINIMAS</w:t>
            </w:r>
            <w:r w:rsidRPr="000B5FCE">
              <w:rPr>
                <w:rFonts w:ascii="Arial" w:hAnsi="Arial" w:cs="Arial"/>
                <w:noProof/>
                <w:webHidden/>
              </w:rPr>
              <w:tab/>
            </w:r>
            <w:r w:rsidRPr="000B5FCE">
              <w:rPr>
                <w:rFonts w:ascii="Arial" w:hAnsi="Arial" w:cs="Arial"/>
                <w:noProof/>
                <w:webHidden/>
              </w:rPr>
              <w:fldChar w:fldCharType="begin"/>
            </w:r>
            <w:r w:rsidRPr="000B5FCE">
              <w:rPr>
                <w:rFonts w:ascii="Arial" w:hAnsi="Arial" w:cs="Arial"/>
                <w:noProof/>
                <w:webHidden/>
              </w:rPr>
              <w:instrText xml:space="preserve"> PAGEREF _Toc163759513 \h </w:instrText>
            </w:r>
            <w:r w:rsidRPr="000B5FCE">
              <w:rPr>
                <w:rFonts w:ascii="Arial" w:hAnsi="Arial" w:cs="Arial"/>
                <w:noProof/>
                <w:webHidden/>
              </w:rPr>
            </w:r>
            <w:r w:rsidRPr="000B5FCE">
              <w:rPr>
                <w:rFonts w:ascii="Arial" w:hAnsi="Arial" w:cs="Arial"/>
                <w:noProof/>
                <w:webHidden/>
              </w:rPr>
              <w:fldChar w:fldCharType="separate"/>
            </w:r>
            <w:r w:rsidRPr="000B5FCE">
              <w:rPr>
                <w:rFonts w:ascii="Arial" w:hAnsi="Arial" w:cs="Arial"/>
                <w:noProof/>
                <w:webHidden/>
              </w:rPr>
              <w:t>4</w:t>
            </w:r>
            <w:r w:rsidRPr="000B5FCE">
              <w:rPr>
                <w:rFonts w:ascii="Arial" w:hAnsi="Arial" w:cs="Arial"/>
                <w:noProof/>
                <w:webHidden/>
              </w:rPr>
              <w:fldChar w:fldCharType="end"/>
            </w:r>
          </w:hyperlink>
        </w:p>
        <w:p w14:paraId="7F52DF29" w14:textId="726E623B" w:rsidR="000B5FCE" w:rsidRPr="000B5FCE" w:rsidRDefault="000B5FCE" w:rsidP="000B5FCE">
          <w:pPr>
            <w:pStyle w:val="Turinys1"/>
            <w:rPr>
              <w:rFonts w:ascii="Arial" w:hAnsi="Arial" w:cs="Arial"/>
              <w:noProof/>
            </w:rPr>
          </w:pPr>
          <w:hyperlink w:anchor="_Toc163759514" w:history="1">
            <w:r w:rsidRPr="000B5FCE">
              <w:rPr>
                <w:rStyle w:val="Hipersaitas"/>
                <w:rFonts w:ascii="Arial" w:eastAsia="Calibri" w:hAnsi="Arial" w:cs="Arial"/>
                <w:noProof/>
                <w:kern w:val="0"/>
                <w14:ligatures w14:val="none"/>
              </w:rPr>
              <w:t>10.</w:t>
            </w:r>
            <w:r w:rsidRPr="000B5FCE">
              <w:rPr>
                <w:rFonts w:ascii="Arial" w:hAnsi="Arial" w:cs="Arial"/>
                <w:noProof/>
              </w:rPr>
              <w:tab/>
            </w:r>
            <w:r w:rsidRPr="000B5FCE">
              <w:rPr>
                <w:rStyle w:val="Hipersaitas"/>
                <w:rFonts w:ascii="Arial" w:eastAsia="Calibri" w:hAnsi="Arial" w:cs="Arial"/>
                <w:noProof/>
                <w:kern w:val="0"/>
                <w14:ligatures w14:val="none"/>
              </w:rPr>
              <w:t>SUTARTIES NUOSTATOS</w:t>
            </w:r>
            <w:r w:rsidRPr="000B5FCE">
              <w:rPr>
                <w:rFonts w:ascii="Arial" w:hAnsi="Arial" w:cs="Arial"/>
                <w:noProof/>
                <w:webHidden/>
              </w:rPr>
              <w:tab/>
            </w:r>
            <w:r w:rsidRPr="000B5FCE">
              <w:rPr>
                <w:rFonts w:ascii="Arial" w:hAnsi="Arial" w:cs="Arial"/>
                <w:noProof/>
                <w:webHidden/>
              </w:rPr>
              <w:fldChar w:fldCharType="begin"/>
            </w:r>
            <w:r w:rsidRPr="000B5FCE">
              <w:rPr>
                <w:rFonts w:ascii="Arial" w:hAnsi="Arial" w:cs="Arial"/>
                <w:noProof/>
                <w:webHidden/>
              </w:rPr>
              <w:instrText xml:space="preserve"> PAGEREF _Toc163759514 \h </w:instrText>
            </w:r>
            <w:r w:rsidRPr="000B5FCE">
              <w:rPr>
                <w:rFonts w:ascii="Arial" w:hAnsi="Arial" w:cs="Arial"/>
                <w:noProof/>
                <w:webHidden/>
              </w:rPr>
            </w:r>
            <w:r w:rsidRPr="000B5FCE">
              <w:rPr>
                <w:rFonts w:ascii="Arial" w:hAnsi="Arial" w:cs="Arial"/>
                <w:noProof/>
                <w:webHidden/>
              </w:rPr>
              <w:fldChar w:fldCharType="separate"/>
            </w:r>
            <w:r w:rsidRPr="000B5FCE">
              <w:rPr>
                <w:rFonts w:ascii="Arial" w:hAnsi="Arial" w:cs="Arial"/>
                <w:noProof/>
                <w:webHidden/>
              </w:rPr>
              <w:t>5</w:t>
            </w:r>
            <w:r w:rsidRPr="000B5FCE">
              <w:rPr>
                <w:rFonts w:ascii="Arial" w:hAnsi="Arial" w:cs="Arial"/>
                <w:noProof/>
                <w:webHidden/>
              </w:rPr>
              <w:fldChar w:fldCharType="end"/>
            </w:r>
          </w:hyperlink>
        </w:p>
        <w:p w14:paraId="29481418" w14:textId="2A0F2395" w:rsidR="000B5FCE" w:rsidRPr="000B5FCE" w:rsidRDefault="000B5FCE" w:rsidP="000B5FCE">
          <w:pPr>
            <w:pStyle w:val="Turinys1"/>
            <w:rPr>
              <w:rFonts w:ascii="Arial" w:hAnsi="Arial" w:cs="Arial"/>
              <w:noProof/>
            </w:rPr>
          </w:pPr>
          <w:hyperlink w:anchor="_Toc163759515" w:history="1">
            <w:r w:rsidRPr="000B5FCE">
              <w:rPr>
                <w:rStyle w:val="Hipersaitas"/>
                <w:rFonts w:ascii="Arial" w:eastAsia="Calibri" w:hAnsi="Arial" w:cs="Arial"/>
                <w:noProof/>
                <w:kern w:val="0"/>
                <w14:ligatures w14:val="none"/>
              </w:rPr>
              <w:t>11.</w:t>
            </w:r>
            <w:r w:rsidRPr="000B5FCE">
              <w:rPr>
                <w:rFonts w:ascii="Arial" w:hAnsi="Arial" w:cs="Arial"/>
                <w:noProof/>
              </w:rPr>
              <w:tab/>
            </w:r>
            <w:r w:rsidRPr="000B5FCE">
              <w:rPr>
                <w:rStyle w:val="Hipersaitas"/>
                <w:rFonts w:ascii="Arial" w:eastAsia="Calibri" w:hAnsi="Arial" w:cs="Arial"/>
                <w:noProof/>
                <w:kern w:val="0"/>
                <w14:ligatures w14:val="none"/>
              </w:rPr>
              <w:t>PRIEDAI</w:t>
            </w:r>
            <w:r w:rsidRPr="000B5FCE">
              <w:rPr>
                <w:rFonts w:ascii="Arial" w:hAnsi="Arial" w:cs="Arial"/>
                <w:noProof/>
                <w:webHidden/>
              </w:rPr>
              <w:tab/>
            </w:r>
            <w:r w:rsidRPr="000B5FCE">
              <w:rPr>
                <w:rFonts w:ascii="Arial" w:hAnsi="Arial" w:cs="Arial"/>
                <w:noProof/>
                <w:webHidden/>
              </w:rPr>
              <w:fldChar w:fldCharType="begin"/>
            </w:r>
            <w:r w:rsidRPr="000B5FCE">
              <w:rPr>
                <w:rFonts w:ascii="Arial" w:hAnsi="Arial" w:cs="Arial"/>
                <w:noProof/>
                <w:webHidden/>
              </w:rPr>
              <w:instrText xml:space="preserve"> PAGEREF _Toc163759515 \h </w:instrText>
            </w:r>
            <w:r w:rsidRPr="000B5FCE">
              <w:rPr>
                <w:rFonts w:ascii="Arial" w:hAnsi="Arial" w:cs="Arial"/>
                <w:noProof/>
                <w:webHidden/>
              </w:rPr>
            </w:r>
            <w:r w:rsidRPr="000B5FCE">
              <w:rPr>
                <w:rFonts w:ascii="Arial" w:hAnsi="Arial" w:cs="Arial"/>
                <w:noProof/>
                <w:webHidden/>
              </w:rPr>
              <w:fldChar w:fldCharType="separate"/>
            </w:r>
            <w:r w:rsidRPr="000B5FCE">
              <w:rPr>
                <w:rFonts w:ascii="Arial" w:hAnsi="Arial" w:cs="Arial"/>
                <w:noProof/>
                <w:webHidden/>
              </w:rPr>
              <w:t>5</w:t>
            </w:r>
            <w:r w:rsidRPr="000B5FCE">
              <w:rPr>
                <w:rFonts w:ascii="Arial" w:hAnsi="Arial" w:cs="Arial"/>
                <w:noProof/>
                <w:webHidden/>
              </w:rPr>
              <w:fldChar w:fldCharType="end"/>
            </w:r>
          </w:hyperlink>
        </w:p>
        <w:p w14:paraId="20594851" w14:textId="4D379B49" w:rsidR="00290A47" w:rsidRPr="00290A47" w:rsidRDefault="00290A47" w:rsidP="00290A47">
          <w:pPr>
            <w:spacing w:after="0" w:line="240" w:lineRule="auto"/>
            <w:rPr>
              <w:rFonts w:ascii="Arial" w:eastAsia="Calibri" w:hAnsi="Arial" w:cs="Arial"/>
              <w:kern w:val="0"/>
              <w14:ligatures w14:val="none"/>
            </w:rPr>
          </w:pPr>
          <w:r w:rsidRPr="000B5FCE">
            <w:rPr>
              <w:rFonts w:ascii="Arial" w:eastAsia="Calibri" w:hAnsi="Arial" w:cs="Arial"/>
              <w:kern w:val="0"/>
              <w14:ligatures w14:val="none"/>
            </w:rPr>
            <w:fldChar w:fldCharType="end"/>
          </w:r>
        </w:p>
      </w:sdtContent>
    </w:sdt>
    <w:p w14:paraId="150BD437" w14:textId="771AB28E" w:rsidR="0052161E" w:rsidRDefault="0052161E">
      <w:pPr>
        <w:rPr>
          <w:rFonts w:ascii="Arial" w:eastAsia="Calibri" w:hAnsi="Arial" w:cs="Arial"/>
          <w:b/>
          <w:bCs/>
          <w:kern w:val="0"/>
          <w14:ligatures w14:val="none"/>
        </w:rPr>
      </w:pPr>
      <w:r>
        <w:rPr>
          <w:rFonts w:ascii="Arial" w:eastAsia="Calibri" w:hAnsi="Arial" w:cs="Arial"/>
          <w:b/>
          <w:bCs/>
          <w:kern w:val="0"/>
          <w14:ligatures w14:val="none"/>
        </w:rPr>
        <w:br w:type="page"/>
      </w:r>
    </w:p>
    <w:p w14:paraId="01D8F3A9" w14:textId="77777777" w:rsidR="00290A47" w:rsidRPr="00290A47" w:rsidRDefault="00290A47" w:rsidP="00290A47">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1" w:name="_Toc163759505"/>
      <w:bookmarkStart w:id="2" w:name="_Toc335201954"/>
      <w:bookmarkStart w:id="3" w:name="_Toc147739116"/>
      <w:r w:rsidRPr="00290A47">
        <w:rPr>
          <w:rFonts w:ascii="Arial" w:eastAsia="Calibri" w:hAnsi="Arial" w:cs="Arial"/>
          <w:b/>
          <w:bCs/>
          <w:kern w:val="0"/>
          <w14:ligatures w14:val="none"/>
        </w:rPr>
        <w:lastRenderedPageBreak/>
        <w:t>BENDROSIOS NUOSTATOS</w:t>
      </w:r>
      <w:bookmarkEnd w:id="1"/>
      <w:r w:rsidRPr="00290A47">
        <w:rPr>
          <w:rFonts w:ascii="Arial" w:eastAsia="Calibri" w:hAnsi="Arial" w:cs="Arial"/>
          <w:b/>
          <w:bCs/>
          <w:kern w:val="0"/>
          <w14:ligatures w14:val="none"/>
        </w:rPr>
        <w:t xml:space="preserve"> </w:t>
      </w:r>
      <w:bookmarkEnd w:id="2"/>
    </w:p>
    <w:p w14:paraId="7B085E47" w14:textId="77777777" w:rsidR="00290A47" w:rsidRPr="00290A47" w:rsidRDefault="00290A47" w:rsidP="00290A47">
      <w:pPr>
        <w:tabs>
          <w:tab w:val="left" w:pos="709"/>
        </w:tabs>
        <w:spacing w:after="0" w:line="240" w:lineRule="auto"/>
        <w:contextualSpacing/>
        <w:jc w:val="both"/>
        <w:rPr>
          <w:rFonts w:ascii="Arial" w:eastAsia="Calibri" w:hAnsi="Arial" w:cs="Arial"/>
          <w:kern w:val="0"/>
          <w14:ligatures w14:val="none"/>
        </w:rPr>
      </w:pPr>
    </w:p>
    <w:p w14:paraId="5B750105" w14:textId="54D26BC1" w:rsidR="00290A47" w:rsidRPr="00290A47" w:rsidRDefault="00290A47" w:rsidP="00290A47">
      <w:pPr>
        <w:tabs>
          <w:tab w:val="left" w:pos="709"/>
        </w:tabs>
        <w:spacing w:after="0" w:line="240" w:lineRule="auto"/>
        <w:contextualSpacing/>
        <w:jc w:val="both"/>
        <w:rPr>
          <w:rFonts w:ascii="Arial" w:eastAsia="Calibri" w:hAnsi="Arial" w:cs="Arial"/>
          <w:i/>
          <w:color w:val="000000"/>
          <w:kern w:val="0"/>
          <w:shd w:val="clear" w:color="auto" w:fill="FFFF00"/>
          <w14:ligatures w14:val="none"/>
        </w:rPr>
      </w:pPr>
      <w:r w:rsidRPr="00290A47">
        <w:rPr>
          <w:rFonts w:ascii="Arial" w:eastAsia="Calibri" w:hAnsi="Arial" w:cs="Arial"/>
          <w:kern w:val="0"/>
          <w14:ligatures w14:val="none"/>
        </w:rPr>
        <w:t>1.1. VĮ „Valstybinių miškų urėdija“</w:t>
      </w:r>
      <w:r w:rsidRPr="00290A47">
        <w:rPr>
          <w:rFonts w:ascii="Arial" w:eastAsia="Calibri" w:hAnsi="Arial" w:cs="Arial"/>
          <w:color w:val="000000"/>
          <w:kern w:val="0"/>
          <w14:ligatures w14:val="none"/>
        </w:rPr>
        <w:t xml:space="preserve"> (toliau – </w:t>
      </w:r>
      <w:r w:rsidRPr="00290A47">
        <w:rPr>
          <w:rFonts w:ascii="Arial" w:eastAsia="Calibri" w:hAnsi="Arial" w:cs="Arial"/>
          <w:b/>
          <w:color w:val="000000"/>
          <w:kern w:val="0"/>
          <w14:ligatures w14:val="none"/>
        </w:rPr>
        <w:t>VMU</w:t>
      </w:r>
      <w:r w:rsidRPr="00290A47">
        <w:rPr>
          <w:rFonts w:ascii="Arial" w:eastAsia="Calibri" w:hAnsi="Arial" w:cs="Arial"/>
          <w:color w:val="000000"/>
          <w:kern w:val="0"/>
          <w14:ligatures w14:val="none"/>
        </w:rPr>
        <w:t xml:space="preserve">) atlieka viešąjį </w:t>
      </w:r>
      <w:r w:rsidRPr="00290A47">
        <w:rPr>
          <w:rFonts w:ascii="Arial" w:eastAsia="Calibri" w:hAnsi="Arial" w:cs="Arial"/>
          <w:b/>
          <w:color w:val="000000"/>
          <w:kern w:val="0"/>
          <w14:ligatures w14:val="none"/>
        </w:rPr>
        <w:t>tarptautinį pirkimą</w:t>
      </w:r>
      <w:r w:rsidRPr="00290A47">
        <w:rPr>
          <w:rFonts w:ascii="Arial" w:eastAsia="Calibri" w:hAnsi="Arial" w:cs="Arial"/>
          <w:color w:val="000000"/>
          <w:kern w:val="0"/>
          <w14:ligatures w14:val="none"/>
        </w:rPr>
        <w:t xml:space="preserve"> atviro konkurso būdu (toliau – </w:t>
      </w:r>
      <w:r w:rsidRPr="00290A47">
        <w:rPr>
          <w:rFonts w:ascii="Arial" w:eastAsia="Calibri" w:hAnsi="Arial" w:cs="Arial"/>
          <w:b/>
          <w:color w:val="000000"/>
          <w:kern w:val="0"/>
          <w14:ligatures w14:val="none"/>
        </w:rPr>
        <w:t>Pirkimas</w:t>
      </w:r>
      <w:r w:rsidRPr="00290A47">
        <w:rPr>
          <w:rFonts w:ascii="Arial" w:eastAsia="Calibri" w:hAnsi="Arial" w:cs="Arial"/>
          <w:b/>
          <w:kern w:val="0"/>
          <w14:ligatures w14:val="none"/>
        </w:rPr>
        <w:t>/pirkimas</w:t>
      </w:r>
      <w:r w:rsidRPr="00290A47">
        <w:rPr>
          <w:rFonts w:ascii="Arial" w:eastAsia="Calibri" w:hAnsi="Arial" w:cs="Arial"/>
          <w:color w:val="000000"/>
          <w:kern w:val="0"/>
          <w14:ligatures w14:val="none"/>
        </w:rPr>
        <w:t xml:space="preserve">) ir numato įgyti </w:t>
      </w:r>
      <w:r w:rsidR="00B26EE3">
        <w:rPr>
          <w:rFonts w:ascii="Arial" w:eastAsia="Calibri" w:hAnsi="Arial" w:cs="Arial"/>
          <w:b/>
          <w:bCs/>
          <w:iCs/>
          <w:color w:val="4EA72E" w:themeColor="accent6"/>
          <w:kern w:val="0"/>
          <w14:ligatures w14:val="none"/>
        </w:rPr>
        <w:t xml:space="preserve">Įvairias trąšas </w:t>
      </w:r>
      <w:r w:rsidRPr="009C6118">
        <w:rPr>
          <w:rFonts w:ascii="Arial" w:eastAsia="Calibri" w:hAnsi="Arial" w:cs="Arial"/>
          <w:color w:val="000000"/>
          <w:kern w:val="0"/>
          <w14:ligatures w14:val="none"/>
        </w:rPr>
        <w:t xml:space="preserve">(toliau – </w:t>
      </w:r>
      <w:r w:rsidRPr="009C6118">
        <w:rPr>
          <w:rFonts w:ascii="Arial" w:eastAsia="Calibri" w:hAnsi="Arial" w:cs="Arial"/>
          <w:b/>
          <w:color w:val="000000"/>
          <w:kern w:val="0"/>
          <w14:ligatures w14:val="none"/>
        </w:rPr>
        <w:t>Pirkimo objektas</w:t>
      </w:r>
      <w:r w:rsidRPr="009C6118">
        <w:rPr>
          <w:rFonts w:ascii="Arial" w:eastAsia="Calibri" w:hAnsi="Arial" w:cs="Arial"/>
          <w:color w:val="000000"/>
          <w:kern w:val="0"/>
          <w14:ligatures w14:val="none"/>
        </w:rPr>
        <w:t>)</w:t>
      </w:r>
      <w:r w:rsidRPr="009C6118">
        <w:rPr>
          <w:rFonts w:ascii="Arial" w:eastAsia="Calibri" w:hAnsi="Arial" w:cs="Arial"/>
          <w:color w:val="0070C0"/>
          <w:kern w:val="0"/>
          <w14:ligatures w14:val="none"/>
        </w:rPr>
        <w:t xml:space="preserve">. </w:t>
      </w:r>
      <w:r w:rsidRPr="009C6118">
        <w:rPr>
          <w:rFonts w:ascii="Arial" w:eastAsia="Calibri" w:hAnsi="Arial" w:cs="Arial"/>
          <w:kern w:val="0"/>
          <w14:ligatures w14:val="none"/>
        </w:rPr>
        <w:t>Pirkimui taikomos šios</w:t>
      </w:r>
      <w:r w:rsidRPr="00290A47">
        <w:rPr>
          <w:rFonts w:ascii="Arial" w:eastAsia="Calibri" w:hAnsi="Arial" w:cs="Arial"/>
          <w:kern w:val="0"/>
          <w14:ligatures w14:val="none"/>
        </w:rPr>
        <w:t xml:space="preserve"> Pirkimo Specialiosios sąlygos (toliau – </w:t>
      </w:r>
      <w:r w:rsidRPr="00290A47">
        <w:rPr>
          <w:rFonts w:ascii="Arial" w:eastAsia="Calibri" w:hAnsi="Arial" w:cs="Arial"/>
          <w:b/>
          <w:kern w:val="0"/>
          <w14:ligatures w14:val="none"/>
        </w:rPr>
        <w:t>Specialiosios sąlygos</w:t>
      </w:r>
      <w:r w:rsidRPr="00290A47">
        <w:rPr>
          <w:rFonts w:ascii="Arial" w:eastAsia="Calibri" w:hAnsi="Arial" w:cs="Arial"/>
          <w:kern w:val="0"/>
          <w14:ligatures w14:val="none"/>
        </w:rPr>
        <w:t xml:space="preserve">) ir Pirkimo Bendrosios sąlygos (toliau – </w:t>
      </w:r>
      <w:r w:rsidRPr="00290A47">
        <w:rPr>
          <w:rFonts w:ascii="Arial" w:eastAsia="Calibri" w:hAnsi="Arial" w:cs="Arial"/>
          <w:b/>
          <w:kern w:val="0"/>
          <w14:ligatures w14:val="none"/>
        </w:rPr>
        <w:t>Bendrosios sąlygos</w:t>
      </w:r>
      <w:r w:rsidRPr="00290A47">
        <w:rPr>
          <w:rFonts w:ascii="Arial" w:eastAsia="Calibri" w:hAnsi="Arial" w:cs="Arial"/>
          <w:kern w:val="0"/>
          <w14:ligatures w14:val="none"/>
        </w:rPr>
        <w:t>), pridedamos prie Pirkimo dokumentų.</w:t>
      </w:r>
    </w:p>
    <w:p w14:paraId="55657B21" w14:textId="77777777" w:rsidR="00290A47" w:rsidRPr="00290A47" w:rsidRDefault="00290A47" w:rsidP="00290A47">
      <w:pPr>
        <w:tabs>
          <w:tab w:val="left" w:pos="709"/>
        </w:tabs>
        <w:spacing w:after="0" w:line="240" w:lineRule="auto"/>
        <w:jc w:val="both"/>
        <w:rPr>
          <w:rFonts w:ascii="Arial" w:eastAsia="Calibri" w:hAnsi="Arial" w:cs="Arial"/>
          <w:kern w:val="0"/>
          <w14:ligatures w14:val="none"/>
        </w:rPr>
      </w:pPr>
      <w:r w:rsidRPr="00290A47">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1AB2A095" w14:textId="77777777" w:rsidR="00290A47" w:rsidRPr="00290A47" w:rsidRDefault="00290A47" w:rsidP="00290A47">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290A47">
        <w:rPr>
          <w:rFonts w:ascii="Arial" w:eastAsia="Calibri" w:hAnsi="Arial" w:cs="Arial"/>
          <w:color w:val="000000"/>
          <w:kern w:val="0"/>
          <w14:ligatures w14:val="none"/>
        </w:rPr>
        <w:t xml:space="preserve">1.3. Ši pirkimo procedūra atliekama, siekiant sudaryti Pirkimo–pardavimo sutartį (toliau – </w:t>
      </w:r>
      <w:r w:rsidRPr="00290A47">
        <w:rPr>
          <w:rFonts w:ascii="Arial" w:eastAsia="Calibri" w:hAnsi="Arial" w:cs="Arial"/>
          <w:b/>
          <w:color w:val="000000"/>
          <w:kern w:val="0"/>
          <w14:ligatures w14:val="none"/>
        </w:rPr>
        <w:t>Pirkimo sutartis</w:t>
      </w:r>
      <w:r w:rsidRPr="00290A47">
        <w:rPr>
          <w:rFonts w:ascii="Arial" w:eastAsia="Calibri" w:hAnsi="Arial" w:cs="Arial"/>
          <w:color w:val="000000"/>
          <w:kern w:val="0"/>
          <w14:ligatures w14:val="none"/>
        </w:rPr>
        <w:t xml:space="preserve"> arba </w:t>
      </w:r>
      <w:r w:rsidRPr="00290A47">
        <w:rPr>
          <w:rFonts w:ascii="Arial" w:eastAsia="Calibri" w:hAnsi="Arial" w:cs="Arial"/>
          <w:b/>
          <w:color w:val="000000"/>
          <w:kern w:val="0"/>
          <w14:ligatures w14:val="none"/>
        </w:rPr>
        <w:t>Sutartis</w:t>
      </w:r>
      <w:r w:rsidRPr="00290A47">
        <w:rPr>
          <w:rFonts w:ascii="Arial" w:eastAsia="Calibri" w:hAnsi="Arial" w:cs="Arial"/>
          <w:color w:val="000000"/>
          <w:kern w:val="0"/>
          <w14:ligatures w14:val="none"/>
        </w:rPr>
        <w:t>).</w:t>
      </w:r>
    </w:p>
    <w:p w14:paraId="79533F1F" w14:textId="77777777" w:rsidR="00290A47" w:rsidRPr="00290A47" w:rsidRDefault="00290A47" w:rsidP="00290A47">
      <w:pPr>
        <w:tabs>
          <w:tab w:val="left" w:pos="142"/>
          <w:tab w:val="left" w:pos="720"/>
          <w:tab w:val="left" w:pos="851"/>
        </w:tabs>
        <w:spacing w:after="0" w:line="240" w:lineRule="auto"/>
        <w:contextualSpacing/>
        <w:jc w:val="both"/>
        <w:rPr>
          <w:rFonts w:ascii="Arial" w:eastAsia="Calibri" w:hAnsi="Arial" w:cs="Arial"/>
          <w:iCs/>
          <w:color w:val="0070C0"/>
          <w:kern w:val="0"/>
          <w14:ligatures w14:val="none"/>
        </w:rPr>
      </w:pPr>
      <w:r w:rsidRPr="00290A47">
        <w:rPr>
          <w:rFonts w:ascii="Arial" w:eastAsia="Calibri" w:hAnsi="Arial" w:cs="Arial"/>
          <w:iCs/>
          <w:kern w:val="0"/>
          <w14:ligatures w14:val="none"/>
        </w:rPr>
        <w:t xml:space="preserve">1.4. Pirkimo sutartis bus sudaroma su VMU. </w:t>
      </w:r>
    </w:p>
    <w:p w14:paraId="09A98FE3" w14:textId="5E1F7FEA" w:rsidR="00290A47" w:rsidRPr="00290A47" w:rsidRDefault="00290A47" w:rsidP="00290A47">
      <w:pPr>
        <w:tabs>
          <w:tab w:val="left" w:pos="709"/>
          <w:tab w:val="left" w:pos="900"/>
        </w:tabs>
        <w:spacing w:after="0" w:line="240" w:lineRule="auto"/>
        <w:jc w:val="both"/>
        <w:rPr>
          <w:rFonts w:ascii="Arial" w:eastAsia="Calibri" w:hAnsi="Arial" w:cs="Arial"/>
          <w:kern w:val="0"/>
          <w14:ligatures w14:val="none"/>
        </w:rPr>
      </w:pPr>
      <w:r w:rsidRPr="00290A47">
        <w:rPr>
          <w:rFonts w:ascii="Arial" w:eastAsia="Calibri" w:hAnsi="Arial" w:cs="Arial"/>
          <w:kern w:val="0"/>
          <w14:ligatures w14:val="none"/>
        </w:rPr>
        <w:t xml:space="preserve">1.5. VMU sprendimo neatlikti pirkimo naudojantis centrinės perkančiosios organizacijos paslaugomis argumentai, kaip numatyta šio įstatymo 82 straipsnio 2 dalies 1 punkte: </w:t>
      </w:r>
      <w:r w:rsidR="00E45A70">
        <w:rPr>
          <w:rFonts w:ascii="Arial" w:eastAsia="Calibri" w:hAnsi="Arial" w:cs="Arial"/>
          <w:kern w:val="0"/>
          <w14:ligatures w14:val="none"/>
        </w:rPr>
        <w:t xml:space="preserve">Pirkimas nevykdomas per CPO, nes CPO </w:t>
      </w:r>
      <w:r w:rsidR="00E45A70" w:rsidRPr="00E45A70">
        <w:rPr>
          <w:rFonts w:ascii="Arial" w:eastAsia="Calibri" w:hAnsi="Arial" w:cs="Arial"/>
          <w:kern w:val="0"/>
          <w14:ligatures w14:val="none"/>
        </w:rPr>
        <w:t xml:space="preserve">kataloge nėra </w:t>
      </w:r>
      <w:r w:rsidR="00DF5099">
        <w:rPr>
          <w:rFonts w:ascii="Arial" w:eastAsia="Calibri" w:hAnsi="Arial" w:cs="Arial"/>
          <w:kern w:val="0"/>
          <w14:ligatures w14:val="none"/>
        </w:rPr>
        <w:t>perkamų prekių</w:t>
      </w:r>
      <w:r w:rsidR="00E45A70" w:rsidRPr="00E45A70">
        <w:rPr>
          <w:rFonts w:ascii="Arial" w:eastAsia="Calibri" w:hAnsi="Arial" w:cs="Arial"/>
          <w:kern w:val="0"/>
          <w14:ligatures w14:val="none"/>
        </w:rPr>
        <w:t>.</w:t>
      </w:r>
    </w:p>
    <w:p w14:paraId="4901A240" w14:textId="77777777" w:rsidR="00290A47" w:rsidRPr="00290A47" w:rsidRDefault="00290A47" w:rsidP="00290A47">
      <w:pPr>
        <w:tabs>
          <w:tab w:val="left" w:pos="709"/>
          <w:tab w:val="left" w:pos="900"/>
        </w:tabs>
        <w:spacing w:after="0" w:line="240" w:lineRule="auto"/>
        <w:jc w:val="both"/>
        <w:rPr>
          <w:rFonts w:ascii="Arial" w:eastAsia="Calibri" w:hAnsi="Arial" w:cs="Arial"/>
          <w:kern w:val="0"/>
          <w14:ligatures w14:val="none"/>
        </w:rPr>
      </w:pPr>
    </w:p>
    <w:p w14:paraId="5EBA4039" w14:textId="77777777" w:rsidR="00290A47" w:rsidRPr="00290A47" w:rsidRDefault="00290A47" w:rsidP="00290A47">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4" w:name="_Toc163759506"/>
      <w:r w:rsidRPr="00290A47">
        <w:rPr>
          <w:rFonts w:ascii="Arial" w:eastAsia="Calibri" w:hAnsi="Arial" w:cs="Arial"/>
          <w:b/>
          <w:bCs/>
          <w:kern w:val="0"/>
          <w14:ligatures w14:val="none"/>
        </w:rPr>
        <w:t>PASIŪLYMŲ PATEIKIMO, SUSIPAŽINIMO SU PASIŪLYMAIS TERMINAI</w:t>
      </w:r>
      <w:bookmarkEnd w:id="4"/>
    </w:p>
    <w:p w14:paraId="2A3EB5C8" w14:textId="77777777" w:rsidR="00290A47" w:rsidRPr="00290A47" w:rsidRDefault="00290A47" w:rsidP="00290A47">
      <w:pPr>
        <w:spacing w:after="0" w:line="240" w:lineRule="auto"/>
        <w:rPr>
          <w:rFonts w:ascii="Arial" w:eastAsia="Calibri" w:hAnsi="Arial" w:cs="Arial"/>
          <w:kern w:val="0"/>
          <w14:ligatures w14:val="none"/>
        </w:rPr>
      </w:pPr>
    </w:p>
    <w:p w14:paraId="42D082C9" w14:textId="77777777" w:rsidR="00290A47" w:rsidRPr="00290A47" w:rsidRDefault="00290A47" w:rsidP="00290A47">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290A47">
        <w:rPr>
          <w:rFonts w:ascii="Arial" w:eastAsia="Calibri" w:hAnsi="Arial" w:cs="Arial"/>
          <w:kern w:val="0"/>
          <w14:ligatures w14:val="none"/>
        </w:rPr>
        <w:t xml:space="preserve">2.1. Pasiūlymą </w:t>
      </w:r>
      <w:r w:rsidRPr="00290A47">
        <w:rPr>
          <w:rFonts w:ascii="Arial" w:eastAsia="Calibri" w:hAnsi="Arial" w:cs="Arial"/>
          <w:bCs/>
          <w:iCs/>
          <w:kern w:val="0"/>
          <w14:ligatures w14:val="none"/>
        </w:rPr>
        <w:t>reikia pateikti</w:t>
      </w:r>
      <w:r w:rsidRPr="00290A47">
        <w:rPr>
          <w:rFonts w:ascii="Arial" w:eastAsia="Calibri" w:hAnsi="Arial" w:cs="Arial"/>
          <w:bCs/>
          <w:i/>
          <w:kern w:val="0"/>
          <w14:ligatures w14:val="none"/>
        </w:rPr>
        <w:t xml:space="preserve"> </w:t>
      </w:r>
      <w:r w:rsidRPr="00290A47">
        <w:rPr>
          <w:rFonts w:ascii="Arial" w:eastAsia="Calibri" w:hAnsi="Arial" w:cs="Arial"/>
          <w:bCs/>
          <w:kern w:val="0"/>
          <w14:ligatures w14:val="none"/>
        </w:rPr>
        <w:t xml:space="preserve">ne vėliau kaip </w:t>
      </w:r>
      <w:r w:rsidRPr="00290A47">
        <w:rPr>
          <w:rFonts w:ascii="Arial" w:eastAsia="Calibri" w:hAnsi="Arial" w:cs="Arial"/>
          <w:b/>
          <w:kern w:val="0"/>
          <w14:ligatures w14:val="none"/>
        </w:rPr>
        <w:t>iki datos ir laiko nurodyto skelbime apie pirkimą</w:t>
      </w:r>
      <w:r w:rsidRPr="00290A47">
        <w:rPr>
          <w:rFonts w:ascii="Arial" w:eastAsia="Calibri" w:hAnsi="Arial" w:cs="Arial"/>
          <w:bCs/>
          <w:iCs/>
          <w:kern w:val="0"/>
          <w14:ligatures w14:val="none"/>
        </w:rPr>
        <w:t xml:space="preserve">. </w:t>
      </w:r>
    </w:p>
    <w:p w14:paraId="3DAE77DD" w14:textId="3D0AD7B0" w:rsidR="00290A47" w:rsidRPr="00290A47" w:rsidRDefault="00290A47" w:rsidP="00290A47">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290A47">
        <w:rPr>
          <w:rFonts w:ascii="Arial" w:eastAsia="Calibri" w:hAnsi="Arial" w:cs="Arial"/>
          <w:kern w:val="0"/>
          <w14:ligatures w14:val="none"/>
        </w:rPr>
        <w:t xml:space="preserve">2.2. Susipažinimo su pasiūlymais posėdžio vieta, pradžios data, valanda ir minutė nurodyta </w:t>
      </w:r>
      <w:r w:rsidRPr="00290A47">
        <w:rPr>
          <w:rFonts w:ascii="Arial" w:eastAsia="Calibri" w:hAnsi="Arial" w:cs="Arial"/>
          <w:b/>
          <w:kern w:val="0"/>
          <w14:ligatures w14:val="none"/>
        </w:rPr>
        <w:t>skelbime apie Pirkimą.</w:t>
      </w:r>
      <w:r w:rsidRPr="00290A47">
        <w:rPr>
          <w:rFonts w:ascii="Arial" w:eastAsia="Calibri" w:hAnsi="Arial" w:cs="Arial"/>
          <w:kern w:val="0"/>
          <w14:ligatures w14:val="none"/>
        </w:rPr>
        <w:t xml:space="preserve"> </w:t>
      </w:r>
      <w:r w:rsidRPr="00290A47">
        <w:rPr>
          <w:rFonts w:ascii="Arial" w:eastAsia="Calibri" w:hAnsi="Arial" w:cs="Arial"/>
          <w:b/>
          <w:kern w:val="0"/>
          <w:u w:val="single"/>
          <w14:ligatures w14:val="none"/>
        </w:rPr>
        <w:t>Susipažinimo su pasiūlymais posėdyje tiekėjai dalyvauti negali</w:t>
      </w:r>
      <w:r w:rsidRPr="00290A47">
        <w:rPr>
          <w:rFonts w:ascii="Arial" w:eastAsia="Calibri" w:hAnsi="Arial" w:cs="Arial"/>
          <w:kern w:val="0"/>
          <w:u w:val="single"/>
          <w14:ligatures w14:val="none"/>
        </w:rPr>
        <w:t>.</w:t>
      </w:r>
      <w:r w:rsidRPr="00290A47">
        <w:rPr>
          <w:rFonts w:ascii="Arial" w:eastAsia="Calibri" w:hAnsi="Arial" w:cs="Arial"/>
          <w:b/>
          <w:kern w:val="0"/>
          <w14:ligatures w14:val="none"/>
        </w:rPr>
        <w:t xml:space="preserve"> </w:t>
      </w:r>
      <w:r w:rsidRPr="00290A47">
        <w:rPr>
          <w:rFonts w:ascii="Arial" w:eastAsia="Calibri" w:hAnsi="Arial" w:cs="Arial"/>
          <w:kern w:val="0"/>
          <w14:ligatures w14:val="none"/>
        </w:rPr>
        <w:t xml:space="preserve">Susipažinimo su pasiūlymais procedūra vykdoma Lietuvos Respublikos viešųjų pirkimų įstatymo (toliau – Viešųjų pirkimų įstatymas) 44 straipsnyje </w:t>
      </w:r>
      <w:r w:rsidRPr="00290A47">
        <w:rPr>
          <w:rFonts w:ascii="Arial" w:eastAsia="Calibri" w:hAnsi="Arial" w:cs="Arial"/>
          <w:bCs/>
          <w:iCs/>
          <w:kern w:val="0"/>
          <w14:ligatures w14:val="none"/>
        </w:rPr>
        <w:t xml:space="preserve">nustatyta tvarka. </w:t>
      </w:r>
    </w:p>
    <w:p w14:paraId="25C7A3AC" w14:textId="77777777" w:rsidR="00290A47" w:rsidRPr="00290A47" w:rsidRDefault="00290A47" w:rsidP="00290A47">
      <w:pPr>
        <w:keepNext/>
        <w:tabs>
          <w:tab w:val="left" w:pos="426"/>
        </w:tabs>
        <w:spacing w:after="0" w:line="240" w:lineRule="auto"/>
        <w:outlineLvl w:val="0"/>
        <w:rPr>
          <w:rFonts w:ascii="Arial" w:eastAsia="Calibri" w:hAnsi="Arial" w:cs="Arial"/>
          <w:b/>
          <w:bCs/>
          <w:vanish/>
          <w:kern w:val="0"/>
          <w14:ligatures w14:val="none"/>
        </w:rPr>
      </w:pPr>
      <w:bookmarkStart w:id="5" w:name="_Toc484092801"/>
      <w:bookmarkStart w:id="6" w:name="_Toc484503433"/>
      <w:bookmarkStart w:id="7" w:name="_Toc485712325"/>
      <w:bookmarkStart w:id="8" w:name="_Toc485737095"/>
      <w:bookmarkStart w:id="9" w:name="_Toc485889553"/>
      <w:bookmarkStart w:id="10" w:name="_Toc484092802"/>
      <w:bookmarkStart w:id="11" w:name="_Toc484503434"/>
      <w:bookmarkStart w:id="12" w:name="_Toc485712326"/>
      <w:bookmarkStart w:id="13" w:name="_Toc485737096"/>
      <w:bookmarkStart w:id="14" w:name="_Toc485889554"/>
      <w:bookmarkEnd w:id="5"/>
      <w:bookmarkEnd w:id="6"/>
      <w:bookmarkEnd w:id="7"/>
      <w:bookmarkEnd w:id="8"/>
      <w:bookmarkEnd w:id="9"/>
      <w:bookmarkEnd w:id="10"/>
      <w:bookmarkEnd w:id="11"/>
      <w:bookmarkEnd w:id="12"/>
      <w:bookmarkEnd w:id="13"/>
      <w:bookmarkEnd w:id="14"/>
    </w:p>
    <w:p w14:paraId="76DECE8E" w14:textId="77777777" w:rsidR="00290A47" w:rsidRPr="00290A47" w:rsidRDefault="00290A47" w:rsidP="00290A47">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15" w:name="_Toc163759507"/>
      <w:r w:rsidRPr="00290A47">
        <w:rPr>
          <w:rFonts w:ascii="Arial" w:eastAsia="Calibri" w:hAnsi="Arial" w:cs="Arial"/>
          <w:b/>
          <w:bCs/>
          <w:kern w:val="0"/>
          <w14:ligatures w14:val="none"/>
        </w:rPr>
        <w:t>PIRKIMO DOKUMENTŲ PAAIŠKINIMAS / PATIKSLINIMAS</w:t>
      </w:r>
      <w:bookmarkEnd w:id="15"/>
    </w:p>
    <w:p w14:paraId="5CA70BF4" w14:textId="77777777" w:rsidR="00290A47" w:rsidRPr="00290A47" w:rsidRDefault="00290A47" w:rsidP="00290A47">
      <w:pPr>
        <w:spacing w:after="0" w:line="240" w:lineRule="auto"/>
        <w:rPr>
          <w:rFonts w:ascii="Arial" w:eastAsia="Calibri" w:hAnsi="Arial" w:cs="Arial"/>
          <w:kern w:val="0"/>
          <w14:ligatures w14:val="none"/>
        </w:rPr>
      </w:pPr>
    </w:p>
    <w:p w14:paraId="0F827EEA" w14:textId="77777777" w:rsidR="00290A47" w:rsidRPr="00290A47" w:rsidRDefault="00290A47" w:rsidP="00290A47">
      <w:pPr>
        <w:tabs>
          <w:tab w:val="left" w:pos="709"/>
        </w:tabs>
        <w:spacing w:after="0" w:line="240" w:lineRule="auto"/>
        <w:jc w:val="both"/>
        <w:rPr>
          <w:rFonts w:ascii="Arial" w:eastAsia="Calibri" w:hAnsi="Arial" w:cs="Arial"/>
          <w:kern w:val="0"/>
          <w14:ligatures w14:val="none"/>
        </w:rPr>
      </w:pPr>
      <w:r w:rsidRPr="00290A47">
        <w:rPr>
          <w:rFonts w:ascii="Arial" w:eastAsia="Calibri" w:hAnsi="Arial" w:cs="Arial"/>
          <w:b/>
          <w:kern w:val="0"/>
          <w:u w:val="single"/>
          <w14:ligatures w14:val="none"/>
        </w:rPr>
        <w:t>3.1. Tiekėjai turi būti aktyvūs ir pateikti klausimus ir / ar prašyti paaiškinti / patikslinti Pirkimo dokumentus iš karto juos išanalizavę</w:t>
      </w:r>
      <w:r w:rsidRPr="00290A47">
        <w:rPr>
          <w:rFonts w:ascii="Arial" w:eastAsia="Calibri" w:hAnsi="Arial" w:cs="Arial"/>
          <w:kern w:val="0"/>
          <w14:ligatures w14:val="none"/>
        </w:rPr>
        <w:t xml:space="preserve">, atsižvelgdami į tai, kad </w:t>
      </w:r>
      <w:r w:rsidRPr="00290A47">
        <w:rPr>
          <w:rFonts w:ascii="Arial" w:eastAsia="Calibri" w:hAnsi="Arial" w:cs="Arial"/>
          <w:b/>
          <w:kern w:val="0"/>
          <w:u w:val="single"/>
          <w14:ligatures w14:val="none"/>
        </w:rPr>
        <w:t>terminas, skirtas pateikti klausimams ir / ar prašymams, yra ribotas</w:t>
      </w:r>
      <w:r w:rsidRPr="00290A47">
        <w:rPr>
          <w:rFonts w:ascii="Arial" w:eastAsia="Calibri" w:hAnsi="Arial" w:cs="Arial"/>
          <w:kern w:val="0"/>
          <w14:ligatures w14:val="none"/>
        </w:rPr>
        <w:t xml:space="preserve">. </w:t>
      </w:r>
    </w:p>
    <w:p w14:paraId="1C4B805F" w14:textId="77777777" w:rsidR="00290A47" w:rsidRPr="00290A47" w:rsidRDefault="00290A47" w:rsidP="00290A47">
      <w:pPr>
        <w:tabs>
          <w:tab w:val="left" w:pos="709"/>
        </w:tabs>
        <w:spacing w:after="0" w:line="240" w:lineRule="auto"/>
        <w:jc w:val="both"/>
        <w:rPr>
          <w:rFonts w:ascii="Arial" w:eastAsia="Calibri" w:hAnsi="Arial" w:cs="Arial"/>
          <w:kern w:val="0"/>
          <w14:ligatures w14:val="none"/>
        </w:rPr>
      </w:pPr>
      <w:r w:rsidRPr="00290A47">
        <w:rPr>
          <w:rFonts w:ascii="Arial" w:eastAsia="Calibri" w:hAnsi="Arial" w:cs="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6" w:name="_Hlk490203874"/>
      <w:r w:rsidRPr="00290A47">
        <w:rPr>
          <w:rFonts w:ascii="Arial" w:eastAsia="Calibri" w:hAnsi="Arial" w:cs="Arial"/>
          <w:kern w:val="0"/>
          <w14:ligatures w14:val="none"/>
        </w:rPr>
        <w:t xml:space="preserve">Bendrųjų sąlygų </w:t>
      </w:r>
      <w:bookmarkEnd w:id="16"/>
      <w:r w:rsidRPr="00290A47">
        <w:rPr>
          <w:rFonts w:ascii="Arial" w:eastAsia="Calibri" w:hAnsi="Arial" w:cs="Arial"/>
          <w:kern w:val="0"/>
          <w14:ligatures w14:val="none"/>
        </w:rPr>
        <w:t>3 skyriuje.</w:t>
      </w:r>
    </w:p>
    <w:p w14:paraId="7758F16E" w14:textId="77777777" w:rsidR="00290A47" w:rsidRPr="00290A47" w:rsidRDefault="00290A47" w:rsidP="00290A47">
      <w:pPr>
        <w:tabs>
          <w:tab w:val="left" w:pos="709"/>
        </w:tabs>
        <w:spacing w:after="0" w:line="240" w:lineRule="auto"/>
        <w:contextualSpacing/>
        <w:jc w:val="both"/>
        <w:rPr>
          <w:rFonts w:ascii="Arial" w:eastAsia="Calibri" w:hAnsi="Arial" w:cs="Arial"/>
          <w:color w:val="000000"/>
          <w:kern w:val="0"/>
          <w14:ligatures w14:val="none"/>
        </w:rPr>
      </w:pPr>
      <w:r w:rsidRPr="00290A47">
        <w:rPr>
          <w:rFonts w:ascii="Arial" w:eastAsia="Calibri" w:hAnsi="Arial" w:cs="Arial"/>
          <w:color w:val="000000"/>
          <w:kern w:val="0"/>
          <w14:ligatures w14:val="none"/>
        </w:rPr>
        <w:t>3.3. VMU, atlikdama šį Pirkimą, netaiko pagreitintos procedūros.</w:t>
      </w:r>
    </w:p>
    <w:p w14:paraId="2A32F981" w14:textId="77777777" w:rsidR="00290A47" w:rsidRPr="00290A47" w:rsidRDefault="00290A47" w:rsidP="00290A47">
      <w:pPr>
        <w:tabs>
          <w:tab w:val="left" w:pos="851"/>
        </w:tabs>
        <w:spacing w:after="0" w:line="240" w:lineRule="auto"/>
        <w:rPr>
          <w:rFonts w:ascii="Arial" w:eastAsia="Calibri" w:hAnsi="Arial" w:cs="Arial"/>
          <w:kern w:val="0"/>
          <w14:ligatures w14:val="none"/>
        </w:rPr>
      </w:pPr>
    </w:p>
    <w:p w14:paraId="009A9D1D" w14:textId="77777777" w:rsidR="00290A47" w:rsidRPr="00290A47" w:rsidRDefault="00290A47" w:rsidP="00290A47">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17" w:name="_Toc484092998"/>
      <w:bookmarkStart w:id="18" w:name="_Toc163759508"/>
      <w:bookmarkStart w:id="19" w:name="_Toc484495966"/>
      <w:bookmarkStart w:id="20" w:name="_Toc484496025"/>
      <w:r w:rsidRPr="00290A47">
        <w:rPr>
          <w:rFonts w:ascii="Arial" w:eastAsia="Calibri" w:hAnsi="Arial" w:cs="Arial"/>
          <w:b/>
          <w:bCs/>
          <w:kern w:val="0"/>
          <w14:ligatures w14:val="none"/>
        </w:rPr>
        <w:t>REIKALAVIMAI TIEKĖJŲ KVALIFIKACIJAI</w:t>
      </w:r>
      <w:bookmarkEnd w:id="17"/>
      <w:bookmarkEnd w:id="18"/>
      <w:r w:rsidRPr="00290A47">
        <w:rPr>
          <w:rFonts w:ascii="Arial" w:eastAsia="Calibri" w:hAnsi="Arial" w:cs="Arial"/>
          <w:b/>
          <w:bCs/>
          <w:kern w:val="0"/>
          <w14:ligatures w14:val="none"/>
        </w:rPr>
        <w:t xml:space="preserve"> </w:t>
      </w:r>
      <w:bookmarkEnd w:id="19"/>
      <w:bookmarkEnd w:id="20"/>
    </w:p>
    <w:p w14:paraId="468A0D71" w14:textId="77777777" w:rsidR="00290A47" w:rsidRPr="00290A47" w:rsidRDefault="00290A47" w:rsidP="00290A47">
      <w:pPr>
        <w:tabs>
          <w:tab w:val="left" w:pos="709"/>
        </w:tabs>
        <w:spacing w:after="0" w:line="240" w:lineRule="auto"/>
        <w:jc w:val="both"/>
        <w:rPr>
          <w:rFonts w:ascii="Arial" w:eastAsia="Calibri" w:hAnsi="Arial" w:cs="Arial"/>
          <w:i/>
          <w:kern w:val="0"/>
          <w14:ligatures w14:val="none"/>
        </w:rPr>
      </w:pPr>
    </w:p>
    <w:p w14:paraId="393292D3" w14:textId="77777777" w:rsidR="00290A47" w:rsidRPr="00290A47" w:rsidRDefault="00290A47" w:rsidP="00290A47">
      <w:pPr>
        <w:tabs>
          <w:tab w:val="left" w:pos="720"/>
        </w:tabs>
        <w:spacing w:after="0" w:line="240" w:lineRule="auto"/>
        <w:jc w:val="both"/>
        <w:rPr>
          <w:rFonts w:ascii="Arial" w:eastAsia="Calibri" w:hAnsi="Arial" w:cs="Arial"/>
          <w:kern w:val="0"/>
          <w14:ligatures w14:val="none"/>
        </w:rPr>
      </w:pPr>
      <w:r w:rsidRPr="00290A47">
        <w:rPr>
          <w:rFonts w:ascii="Arial" w:eastAsia="Calibri" w:hAnsi="Arial" w:cs="Arial"/>
          <w:kern w:val="0"/>
          <w14:ligatures w14:val="none"/>
        </w:rPr>
        <w:t xml:space="preserve">4.1. Tiekėjas, dalyvaujantis Pirkime, turi atitikti Specialiųjų sąlygų 4 priede nurodytus reikalavimus. </w:t>
      </w:r>
    </w:p>
    <w:p w14:paraId="2B1DB093" w14:textId="77777777" w:rsidR="00B26EE3" w:rsidRPr="00553BDC" w:rsidRDefault="00B26EE3" w:rsidP="00B26EE3">
      <w:pPr>
        <w:pStyle w:val="Sraopastraipa"/>
        <w:tabs>
          <w:tab w:val="left" w:pos="0"/>
          <w:tab w:val="left" w:pos="142"/>
          <w:tab w:val="left" w:pos="284"/>
          <w:tab w:val="left" w:pos="567"/>
        </w:tabs>
        <w:spacing w:after="0" w:line="240" w:lineRule="auto"/>
        <w:ind w:left="0"/>
        <w:jc w:val="both"/>
        <w:rPr>
          <w:rFonts w:ascii="Arial" w:eastAsia="Aptos" w:hAnsi="Arial" w:cs="Arial"/>
          <w:kern w:val="0"/>
          <w14:ligatures w14:val="none"/>
        </w:rPr>
      </w:pPr>
      <w:r>
        <w:rPr>
          <w:rFonts w:ascii="Arial" w:hAnsi="Arial" w:cs="Arial"/>
          <w:b/>
          <w:bCs/>
        </w:rPr>
        <w:t xml:space="preserve">4.2. </w:t>
      </w:r>
      <w:r w:rsidRPr="00062FDF">
        <w:rPr>
          <w:rFonts w:ascii="Arial" w:hAnsi="Arial" w:cs="Arial"/>
          <w:b/>
          <w:bCs/>
        </w:rPr>
        <w:t>Tiekėjas pasiūlyme turi pateikti tik užpildytą Europos bendrąjį viešųjų pirkimų dokumentą</w:t>
      </w:r>
      <w:r w:rsidRPr="003654FA">
        <w:rPr>
          <w:rFonts w:ascii="Arial" w:hAnsi="Arial" w:cs="Arial"/>
        </w:rPr>
        <w:t xml:space="preserve"> (toliau – EBVPD</w:t>
      </w:r>
      <w:r>
        <w:rPr>
          <w:rFonts w:ascii="Arial" w:hAnsi="Arial" w:cs="Arial"/>
        </w:rPr>
        <w:t xml:space="preserve">). </w:t>
      </w:r>
      <w:r w:rsidRPr="00553BDC">
        <w:rPr>
          <w:rFonts w:ascii="Arial" w:eastAsia="Aptos" w:hAnsi="Arial" w:cs="Arial"/>
          <w:kern w:val="0"/>
          <w14:ligatures w14:val="none"/>
        </w:rPr>
        <w:t>Visų tiekėjo kvalifikaciją</w:t>
      </w:r>
      <w:r w:rsidRPr="00553BDC">
        <w:rPr>
          <w:rFonts w:ascii="Arial" w:eastAsia="Aptos" w:hAnsi="Arial" w:cs="Arial"/>
          <w:kern w:val="0"/>
          <w:vertAlign w:val="superscript"/>
          <w14:ligatures w14:val="none"/>
        </w:rPr>
        <w:footnoteReference w:id="1"/>
      </w:r>
      <w:r w:rsidRPr="00553BDC">
        <w:rPr>
          <w:rFonts w:ascii="Arial" w:eastAsia="Aptos" w:hAnsi="Arial" w:cs="Arial"/>
          <w:kern w:val="0"/>
          <w14:ligatures w14:val="none"/>
        </w:rPr>
        <w:t xml:space="preserve"> įrodančių dokumentų bus prašoma pateikti </w:t>
      </w:r>
      <w:r w:rsidRPr="00553BDC">
        <w:rPr>
          <w:rFonts w:ascii="Arial" w:eastAsia="Aptos" w:hAnsi="Arial" w:cs="Arial"/>
          <w:b/>
          <w:kern w:val="0"/>
          <w14:ligatures w14:val="none"/>
        </w:rPr>
        <w:t>tik galimą laimėtoją</w:t>
      </w:r>
      <w:r w:rsidRPr="00553BDC">
        <w:rPr>
          <w:rFonts w:ascii="Arial" w:eastAsia="Aptos" w:hAnsi="Arial" w:cs="Arial"/>
          <w:kern w:val="0"/>
          <w14:ligatures w14:val="none"/>
        </w:rPr>
        <w:t>.</w:t>
      </w:r>
      <w:r w:rsidRPr="00553BDC">
        <w:rPr>
          <w:rFonts w:ascii="Arial" w:eastAsia="Aptos" w:hAnsi="Arial" w:cs="Arial"/>
          <w:color w:val="000000"/>
          <w:kern w:val="0"/>
          <w14:ligatures w14:val="none"/>
        </w:rPr>
        <w:t xml:space="preserve"> Detali nurodytų dokumentų pateikimo tvarka nustatyta Bendrųjų sąlygų 7 skyriuje.</w:t>
      </w:r>
    </w:p>
    <w:p w14:paraId="0B01B131" w14:textId="77777777" w:rsidR="00FF32E7" w:rsidRDefault="00FF32E7" w:rsidP="00FF32E7">
      <w:pPr>
        <w:tabs>
          <w:tab w:val="left" w:pos="0"/>
          <w:tab w:val="left" w:pos="142"/>
          <w:tab w:val="left" w:pos="284"/>
          <w:tab w:val="left" w:pos="567"/>
        </w:tabs>
        <w:spacing w:after="0" w:line="240" w:lineRule="auto"/>
        <w:contextualSpacing/>
        <w:jc w:val="both"/>
        <w:rPr>
          <w:rFonts w:ascii="Arial" w:eastAsia="Calibri" w:hAnsi="Arial" w:cs="Arial"/>
          <w:color w:val="00B0F0"/>
          <w:kern w:val="0"/>
          <w14:ligatures w14:val="none"/>
        </w:rPr>
      </w:pPr>
      <w:r w:rsidRPr="00FF32E7">
        <w:rPr>
          <w:rFonts w:ascii="Arial" w:eastAsia="Calibri" w:hAnsi="Arial" w:cs="Arial"/>
          <w:kern w:val="0"/>
          <w14:ligatures w14:val="none"/>
        </w:rPr>
        <w:t>4.3. Konkurso metu tiekėjo kvalifikacija dėl teisės verstis veikla bus tikrinama ne visa apimtimi, todėl tiekėjas, teikiantis pasiūlymą, vadovaujantis Viešųjų pirkimų įstatymo 35 straipsnio 2 dalies 3 punktu įsipareigoja, kad pirkimo sutartį vykdys tik tokią teisę turintys asmenys</w:t>
      </w:r>
      <w:r w:rsidRPr="00FF32E7">
        <w:rPr>
          <w:rFonts w:ascii="Arial" w:eastAsia="Calibri" w:hAnsi="Arial" w:cs="Arial"/>
          <w:color w:val="00B0F0"/>
          <w:kern w:val="0"/>
          <w14:ligatures w14:val="none"/>
        </w:rPr>
        <w:t xml:space="preserve">. </w:t>
      </w:r>
    </w:p>
    <w:p w14:paraId="3C0F1D68" w14:textId="77777777" w:rsidR="00B26EE3" w:rsidRDefault="00B26EE3" w:rsidP="00B26EE3">
      <w:pPr>
        <w:tabs>
          <w:tab w:val="left" w:pos="0"/>
          <w:tab w:val="left" w:pos="142"/>
          <w:tab w:val="left" w:pos="284"/>
          <w:tab w:val="left" w:pos="567"/>
        </w:tabs>
        <w:spacing w:after="0" w:line="240" w:lineRule="auto"/>
        <w:contextualSpacing/>
        <w:jc w:val="both"/>
        <w:rPr>
          <w:rFonts w:ascii="Arial" w:eastAsia="Calibri" w:hAnsi="Arial" w:cs="Arial"/>
          <w:color w:val="00B0F0"/>
          <w:kern w:val="0"/>
          <w14:ligatures w14:val="none"/>
        </w:rPr>
      </w:pPr>
    </w:p>
    <w:p w14:paraId="611578A4" w14:textId="77777777" w:rsidR="00B26EE3" w:rsidRDefault="00B26EE3" w:rsidP="00B26EE3">
      <w:pPr>
        <w:pStyle w:val="Antrat1"/>
        <w:spacing w:before="0" w:after="0" w:line="240" w:lineRule="auto"/>
        <w:jc w:val="center"/>
        <w:rPr>
          <w:rFonts w:ascii="Arial" w:eastAsia="Calibri" w:hAnsi="Arial" w:cs="Arial"/>
          <w:b/>
          <w:bCs/>
          <w:color w:val="auto"/>
          <w:sz w:val="22"/>
          <w:szCs w:val="22"/>
        </w:rPr>
      </w:pPr>
      <w:bookmarkStart w:id="21" w:name="_Toc126333932"/>
      <w:bookmarkStart w:id="22" w:name="_Toc197424783"/>
      <w:bookmarkStart w:id="23" w:name="_Toc201751271"/>
      <w:bookmarkStart w:id="24" w:name="_Toc202251604"/>
      <w:bookmarkStart w:id="25" w:name="_Toc204608379"/>
      <w:bookmarkStart w:id="26" w:name="_Toc205404876"/>
      <w:r>
        <w:rPr>
          <w:rFonts w:ascii="Arial" w:eastAsia="Calibri" w:hAnsi="Arial" w:cs="Arial"/>
          <w:b/>
          <w:bCs/>
          <w:color w:val="auto"/>
          <w:sz w:val="22"/>
          <w:szCs w:val="22"/>
        </w:rPr>
        <w:t>5. REIKALAVIMAI, SUSIJĘ SU NACIONALINIU SAUGUMU</w:t>
      </w:r>
      <w:bookmarkEnd w:id="21"/>
      <w:bookmarkEnd w:id="22"/>
      <w:bookmarkEnd w:id="23"/>
      <w:bookmarkEnd w:id="24"/>
      <w:bookmarkEnd w:id="25"/>
      <w:bookmarkEnd w:id="26"/>
    </w:p>
    <w:p w14:paraId="0FC2232B" w14:textId="77777777" w:rsidR="00B26EE3" w:rsidRDefault="00B26EE3" w:rsidP="00B26EE3">
      <w:pPr>
        <w:spacing w:after="0" w:line="240" w:lineRule="auto"/>
        <w:rPr>
          <w:rFonts w:ascii="Arial" w:hAnsi="Arial" w:cs="Arial"/>
          <w:i/>
          <w:iCs/>
        </w:rPr>
      </w:pPr>
    </w:p>
    <w:p w14:paraId="25CBE3AB" w14:textId="77777777" w:rsidR="00B26EE3" w:rsidRDefault="00B26EE3" w:rsidP="00B26EE3">
      <w:pPr>
        <w:spacing w:after="0" w:line="240" w:lineRule="auto"/>
        <w:jc w:val="both"/>
      </w:pPr>
      <w:r>
        <w:rPr>
          <w:rFonts w:ascii="Arial" w:eastAsia="Calibri" w:hAnsi="Arial" w:cs="Arial"/>
          <w:color w:val="000000"/>
          <w:lang w:eastAsia="lt-LT"/>
        </w:rPr>
        <w:t>5.1. Šiame pirkime taikomos Reglamento</w:t>
      </w:r>
      <w:r>
        <w:rPr>
          <w:rStyle w:val="Puslapioinaosnuoroda"/>
          <w:rFonts w:ascii="Arial" w:eastAsia="Calibri" w:hAnsi="Arial" w:cs="Arial"/>
          <w:color w:val="000000"/>
          <w:lang w:eastAsia="lt-LT"/>
        </w:rPr>
        <w:footnoteReference w:id="2"/>
      </w:r>
      <w:r>
        <w:rPr>
          <w:rFonts w:ascii="Arial" w:eastAsia="Calibri" w:hAnsi="Arial" w:cs="Arial"/>
          <w:color w:val="000000"/>
          <w:lang w:eastAsia="lt-LT"/>
        </w:rPr>
        <w:t xml:space="preserve"> nuostatos. Kartu su pasiūlymu tiekėjas turi pateikti </w:t>
      </w:r>
      <w:r w:rsidRPr="00B93E69">
        <w:rPr>
          <w:rFonts w:ascii="Arial" w:eastAsia="Calibri" w:hAnsi="Arial" w:cs="Arial"/>
          <w:color w:val="000000"/>
          <w:lang w:eastAsia="lt-LT"/>
        </w:rPr>
        <w:t>užpildytą deklaraciją dėl (ne)atitikties Reglamento nuostatoms, kuri pateikta Specialiųjų sąlygų 7 ir 8 prieduose.</w:t>
      </w:r>
      <w:r>
        <w:rPr>
          <w:rFonts w:ascii="Arial" w:eastAsia="Calibri" w:hAnsi="Arial" w:cs="Arial"/>
          <w:color w:val="000000"/>
          <w:lang w:eastAsia="lt-LT"/>
        </w:rPr>
        <w:t xml:space="preserve"> Kilus abejonių dėl tiekėjo (ne)atitikties Reglamento nuostatoms, perkančioji organizacija iš galimo laimėtojo prašys pateikti dokumentus, įrodančius deklaracijoje pateiktų duomenų teisingumą.</w:t>
      </w:r>
    </w:p>
    <w:p w14:paraId="19E9CFB2" w14:textId="77777777" w:rsidR="00B26EE3" w:rsidRDefault="00B26EE3" w:rsidP="00B26EE3">
      <w:pPr>
        <w:spacing w:after="0" w:line="240" w:lineRule="auto"/>
        <w:jc w:val="both"/>
        <w:rPr>
          <w:rFonts w:ascii="Arial" w:eastAsia="Calibri" w:hAnsi="Arial" w:cs="Arial"/>
          <w:color w:val="000000"/>
          <w:lang w:eastAsia="lt-LT"/>
        </w:rPr>
      </w:pPr>
      <w:r>
        <w:rPr>
          <w:rFonts w:ascii="Arial" w:eastAsia="Calibri" w:hAnsi="Arial" w:cs="Arial"/>
          <w:color w:val="000000"/>
          <w:lang w:eastAsia="lt-LT"/>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39D19876" w14:textId="77777777" w:rsidR="00B26EE3" w:rsidRDefault="00B26EE3" w:rsidP="00B26EE3">
      <w:pPr>
        <w:spacing w:after="0" w:line="240" w:lineRule="auto"/>
        <w:jc w:val="both"/>
      </w:pPr>
      <w:r>
        <w:rPr>
          <w:rFonts w:ascii="Arial" w:eastAsia="Calibri" w:hAnsi="Arial" w:cs="Arial"/>
          <w:color w:val="000000"/>
          <w:lang w:eastAsia="lt-LT"/>
        </w:rPr>
        <w:lastRenderedPageBreak/>
        <w:t xml:space="preserve">5.3. </w:t>
      </w:r>
      <w:r>
        <w:rPr>
          <w:rFonts w:ascii="Arial" w:eastAsia="Calibri" w:hAnsi="Arial" w:cs="Arial"/>
          <w:iCs/>
          <w:lang w:eastAsia="lt-LT"/>
        </w:rPr>
        <w:t>Perkančioji organizacija atmes tiekėjo pasiūlymą, jei bus tenkinama bent viena VPĮ 45 straipsnio 2</w:t>
      </w:r>
      <w:r>
        <w:rPr>
          <w:rFonts w:ascii="Arial" w:eastAsia="Calibri" w:hAnsi="Arial" w:cs="Arial"/>
          <w:iCs/>
          <w:vertAlign w:val="superscript"/>
          <w:lang w:eastAsia="lt-LT"/>
        </w:rPr>
        <w:t>1</w:t>
      </w:r>
      <w:r>
        <w:rPr>
          <w:rFonts w:ascii="Arial" w:eastAsia="Calibri" w:hAnsi="Arial" w:cs="Arial"/>
          <w:iCs/>
          <w:lang w:eastAsia="lt-LT"/>
        </w:rPr>
        <w:t xml:space="preserve"> dalies 1, 2, 3 ir 6 punktuose nurodytų sąlygų.  </w:t>
      </w:r>
    </w:p>
    <w:p w14:paraId="38D2B492" w14:textId="77777777" w:rsidR="00B26EE3" w:rsidRDefault="00B26EE3" w:rsidP="00B26EE3">
      <w:pPr>
        <w:spacing w:line="240" w:lineRule="auto"/>
        <w:contextualSpacing/>
        <w:jc w:val="both"/>
      </w:pPr>
      <w:r>
        <w:rPr>
          <w:rFonts w:ascii="Arial" w:hAnsi="Arial" w:cs="Arial"/>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rFonts w:ascii="Arial" w:hAnsi="Arial" w:cs="Arial"/>
          <w:color w:val="000000"/>
        </w:rPr>
        <w:t>ir (ar) paaiškinimus</w:t>
      </w:r>
      <w:r>
        <w:rPr>
          <w:rFonts w:ascii="Arial" w:hAnsi="Arial" w:cs="Arial"/>
        </w:rPr>
        <w:t xml:space="preserve">. Tokių dokumentų </w:t>
      </w:r>
      <w:r>
        <w:rPr>
          <w:rFonts w:ascii="Arial" w:hAnsi="Arial" w:cs="Arial"/>
          <w:color w:val="000000"/>
        </w:rPr>
        <w:t>ir (ar) paaiškinimų</w:t>
      </w:r>
      <w:r>
        <w:rPr>
          <w:rFonts w:ascii="Arial" w:hAnsi="Arial" w:cs="Arial"/>
        </w:rPr>
        <w:t xml:space="preserve"> perkančioji organizacija gali prašyti bet kuriuo pirkimo procedūros metu siekdama užtikrinti tinkamą pirkimo procedūros atlikimą.</w:t>
      </w:r>
    </w:p>
    <w:p w14:paraId="06660661" w14:textId="77777777" w:rsidR="00B26EE3" w:rsidRDefault="00B26EE3" w:rsidP="00B26EE3">
      <w:pPr>
        <w:spacing w:line="240" w:lineRule="auto"/>
        <w:contextualSpacing/>
        <w:jc w:val="both"/>
      </w:pPr>
      <w:r>
        <w:rPr>
          <w:rFonts w:ascii="Arial" w:hAnsi="Arial" w:cs="Arial"/>
        </w:rPr>
        <w:t>5.5.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08AEFFE" w14:textId="5AF7689C" w:rsidR="00290A47" w:rsidRPr="00290A47" w:rsidRDefault="00290A47" w:rsidP="00FF32E7">
      <w:pPr>
        <w:tabs>
          <w:tab w:val="left" w:pos="0"/>
          <w:tab w:val="left" w:pos="142"/>
          <w:tab w:val="left" w:pos="284"/>
          <w:tab w:val="left" w:pos="567"/>
        </w:tabs>
        <w:spacing w:after="0" w:line="240" w:lineRule="auto"/>
        <w:contextualSpacing/>
        <w:jc w:val="both"/>
        <w:rPr>
          <w:rFonts w:ascii="Arial" w:eastAsia="Calibri" w:hAnsi="Arial" w:cs="Arial"/>
          <w:i/>
          <w:kern w:val="0"/>
          <w14:ligatures w14:val="none"/>
        </w:rPr>
      </w:pPr>
    </w:p>
    <w:p w14:paraId="1D25C56F" w14:textId="7148BCC0" w:rsidR="00290A47" w:rsidRPr="00B26EE3" w:rsidRDefault="00290A47" w:rsidP="00B26EE3">
      <w:pPr>
        <w:pStyle w:val="Sraopastraipa"/>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27" w:name="_Toc335201955"/>
      <w:bookmarkStart w:id="28" w:name="_Toc163759509"/>
      <w:r w:rsidRPr="00B26EE3">
        <w:rPr>
          <w:rFonts w:ascii="Arial" w:eastAsia="Calibri" w:hAnsi="Arial" w:cs="Arial"/>
          <w:b/>
          <w:bCs/>
          <w:kern w:val="0"/>
          <w14:ligatures w14:val="none"/>
        </w:rPr>
        <w:t>PIRKIMO OBJEKTAS</w:t>
      </w:r>
      <w:bookmarkEnd w:id="27"/>
      <w:bookmarkEnd w:id="28"/>
    </w:p>
    <w:p w14:paraId="4D13F33D" w14:textId="77777777" w:rsidR="00290A47" w:rsidRPr="00290A47" w:rsidRDefault="00290A47" w:rsidP="00290A47">
      <w:pPr>
        <w:spacing w:after="0" w:line="240" w:lineRule="auto"/>
        <w:rPr>
          <w:rFonts w:ascii="Arial" w:eastAsia="Calibri" w:hAnsi="Arial" w:cs="Arial"/>
          <w:kern w:val="0"/>
          <w14:ligatures w14:val="none"/>
        </w:rPr>
      </w:pPr>
    </w:p>
    <w:p w14:paraId="4175C6AE" w14:textId="67A230A9" w:rsidR="00290A47" w:rsidRPr="00290A47" w:rsidRDefault="00B26EE3" w:rsidP="00290A47">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290A47" w:rsidRPr="00290A47">
        <w:rPr>
          <w:rFonts w:ascii="Arial" w:eastAsia="Calibri" w:hAnsi="Arial" w:cs="Arial"/>
          <w:kern w:val="0"/>
          <w14:ligatures w14:val="none"/>
        </w:rPr>
        <w:t xml:space="preserve">.1. Pirkimo objekto aprašymas pateikiamas techninėje specifikacijoje (Specialiųjų sąlygų 1 priedas), o Pirkimo sutarties įvykdymo terminai pateikiami </w:t>
      </w:r>
      <w:r w:rsidR="00AA7197">
        <w:rPr>
          <w:rFonts w:ascii="Arial" w:eastAsia="Calibri" w:hAnsi="Arial" w:cs="Arial"/>
          <w:kern w:val="0"/>
          <w14:ligatures w14:val="none"/>
        </w:rPr>
        <w:t>Sutarties projekte</w:t>
      </w:r>
      <w:r w:rsidR="00AA7197" w:rsidRPr="00290A47">
        <w:rPr>
          <w:rFonts w:ascii="Arial" w:eastAsia="Calibri" w:hAnsi="Arial" w:cs="Arial"/>
          <w:kern w:val="0"/>
          <w14:ligatures w14:val="none"/>
        </w:rPr>
        <w:t xml:space="preserve"> </w:t>
      </w:r>
      <w:r w:rsidR="00290A47" w:rsidRPr="00290A47">
        <w:rPr>
          <w:rFonts w:ascii="Arial" w:eastAsia="Calibri" w:hAnsi="Arial" w:cs="Arial"/>
          <w:kern w:val="0"/>
          <w14:ligatures w14:val="none"/>
        </w:rPr>
        <w:t xml:space="preserve">(Specialiųjų sąlygų 5 priedas). </w:t>
      </w:r>
    </w:p>
    <w:p w14:paraId="1BB3C22F" w14:textId="3C9CB143" w:rsidR="00290A47" w:rsidRDefault="00B26EE3" w:rsidP="00B26EE3">
      <w:pPr>
        <w:tabs>
          <w:tab w:val="left" w:pos="720"/>
        </w:tabs>
        <w:spacing w:after="0" w:line="240" w:lineRule="auto"/>
        <w:jc w:val="both"/>
        <w:rPr>
          <w:rFonts w:ascii="Arial" w:eastAsia="Calibri" w:hAnsi="Arial" w:cs="Arial"/>
          <w:bCs/>
          <w:iCs/>
          <w:kern w:val="0"/>
          <w14:ligatures w14:val="none"/>
        </w:rPr>
      </w:pPr>
      <w:bookmarkStart w:id="29" w:name="_Toc484092805"/>
      <w:bookmarkStart w:id="30" w:name="_Toc484503438"/>
      <w:bookmarkStart w:id="31" w:name="_Toc485712330"/>
      <w:bookmarkStart w:id="32" w:name="_Toc485737100"/>
      <w:bookmarkStart w:id="33" w:name="_Toc485889558"/>
      <w:bookmarkStart w:id="34" w:name="_Toc484503439"/>
      <w:bookmarkStart w:id="35" w:name="_Toc485712331"/>
      <w:bookmarkStart w:id="36" w:name="_Toc485737101"/>
      <w:bookmarkStart w:id="37" w:name="_Toc485889559"/>
      <w:bookmarkStart w:id="38" w:name="_Toc484503440"/>
      <w:bookmarkStart w:id="39" w:name="_Toc485712332"/>
      <w:bookmarkStart w:id="40" w:name="_Toc485737102"/>
      <w:bookmarkStart w:id="41" w:name="_Toc485889560"/>
      <w:bookmarkStart w:id="42" w:name="_Toc484503441"/>
      <w:bookmarkStart w:id="43" w:name="_Toc485712333"/>
      <w:bookmarkStart w:id="44" w:name="_Toc485737103"/>
      <w:bookmarkStart w:id="45" w:name="_Toc485889561"/>
      <w:bookmarkStart w:id="46" w:name="_Toc484503442"/>
      <w:bookmarkStart w:id="47" w:name="_Toc485712334"/>
      <w:bookmarkStart w:id="48" w:name="_Toc485737104"/>
      <w:bookmarkStart w:id="49" w:name="_Toc485889562"/>
      <w:bookmarkEnd w:id="3"/>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rFonts w:ascii="Arial" w:eastAsia="Calibri" w:hAnsi="Arial" w:cs="Arial"/>
          <w:bCs/>
          <w:iCs/>
          <w:kern w:val="0"/>
          <w14:ligatures w14:val="none"/>
        </w:rPr>
        <w:t>6</w:t>
      </w:r>
      <w:r w:rsidR="004036A8" w:rsidRPr="004036A8">
        <w:rPr>
          <w:rFonts w:ascii="Arial" w:eastAsia="Calibri" w:hAnsi="Arial" w:cs="Arial"/>
          <w:bCs/>
          <w:iCs/>
          <w:kern w:val="0"/>
          <w14:ligatures w14:val="none"/>
        </w:rPr>
        <w:t xml:space="preserve">.2. </w:t>
      </w:r>
      <w:r w:rsidR="00420120">
        <w:rPr>
          <w:rFonts w:ascii="Arial" w:eastAsia="Calibri" w:hAnsi="Arial" w:cs="Arial"/>
          <w:bCs/>
          <w:iCs/>
          <w:kern w:val="0"/>
          <w14:ligatures w14:val="none"/>
        </w:rPr>
        <w:t>P</w:t>
      </w:r>
      <w:r w:rsidR="004036A8" w:rsidRPr="004036A8">
        <w:rPr>
          <w:rFonts w:ascii="Arial" w:eastAsia="Calibri" w:hAnsi="Arial" w:cs="Arial"/>
          <w:bCs/>
          <w:iCs/>
          <w:kern w:val="0"/>
          <w14:ligatures w14:val="none"/>
        </w:rPr>
        <w:t xml:space="preserve">irkimo objektas skaidomas į </w:t>
      </w:r>
      <w:r>
        <w:rPr>
          <w:rFonts w:ascii="Arial" w:eastAsia="Calibri" w:hAnsi="Arial" w:cs="Arial"/>
          <w:bCs/>
          <w:iCs/>
          <w:kern w:val="0"/>
          <w14:ligatures w14:val="none"/>
        </w:rPr>
        <w:t>3</w:t>
      </w:r>
      <w:r w:rsidR="004036A8" w:rsidRPr="004036A8">
        <w:rPr>
          <w:rFonts w:ascii="Arial" w:eastAsia="Calibri" w:hAnsi="Arial" w:cs="Arial"/>
          <w:bCs/>
          <w:iCs/>
          <w:kern w:val="0"/>
          <w14:ligatures w14:val="none"/>
        </w:rPr>
        <w:t xml:space="preserve"> </w:t>
      </w:r>
      <w:r w:rsidR="00420120" w:rsidRPr="00420120">
        <w:rPr>
          <w:rFonts w:ascii="Arial" w:eastAsia="Calibri" w:hAnsi="Arial" w:cs="Arial"/>
          <w:bCs/>
          <w:iCs/>
          <w:kern w:val="0"/>
          <w14:ligatures w14:val="none"/>
        </w:rPr>
        <w:t>(</w:t>
      </w:r>
      <w:r w:rsidR="00420120">
        <w:rPr>
          <w:rFonts w:ascii="Arial" w:eastAsia="Calibri" w:hAnsi="Arial" w:cs="Arial"/>
          <w:bCs/>
          <w:iCs/>
          <w:kern w:val="0"/>
          <w14:ligatures w14:val="none"/>
        </w:rPr>
        <w:t>tris</w:t>
      </w:r>
      <w:r w:rsidR="00420120" w:rsidRPr="00420120">
        <w:rPr>
          <w:rFonts w:ascii="Arial" w:eastAsia="Calibri" w:hAnsi="Arial" w:cs="Arial"/>
          <w:bCs/>
          <w:iCs/>
          <w:kern w:val="0"/>
          <w14:ligatures w14:val="none"/>
        </w:rPr>
        <w:t xml:space="preserve">) pirkimo objekto dalis (toliau </w:t>
      </w:r>
      <w:proofErr w:type="spellStart"/>
      <w:r w:rsidR="00420120" w:rsidRPr="00420120">
        <w:rPr>
          <w:rFonts w:ascii="Arial" w:eastAsia="Calibri" w:hAnsi="Arial" w:cs="Arial"/>
          <w:bCs/>
          <w:iCs/>
          <w:kern w:val="0"/>
          <w14:ligatures w14:val="none"/>
        </w:rPr>
        <w:t>p.o.d</w:t>
      </w:r>
      <w:proofErr w:type="spellEnd"/>
      <w:r w:rsidR="00420120" w:rsidRPr="00420120">
        <w:rPr>
          <w:rFonts w:ascii="Arial" w:eastAsia="Calibri" w:hAnsi="Arial" w:cs="Arial"/>
          <w:bCs/>
          <w:iCs/>
          <w:kern w:val="0"/>
          <w14:ligatures w14:val="none"/>
        </w:rPr>
        <w:t>.):</w:t>
      </w:r>
    </w:p>
    <w:p w14:paraId="6F8EA2F0" w14:textId="255B26C3" w:rsidR="00B26EE3" w:rsidRDefault="00B26EE3" w:rsidP="00B26EE3">
      <w:pPr>
        <w:tabs>
          <w:tab w:val="left" w:pos="720"/>
        </w:tabs>
        <w:spacing w:after="0" w:line="240" w:lineRule="auto"/>
        <w:jc w:val="both"/>
        <w:rPr>
          <w:rFonts w:ascii="Arial" w:eastAsia="Calibri" w:hAnsi="Arial" w:cs="Arial"/>
          <w:bCs/>
          <w:iCs/>
          <w:kern w:val="0"/>
          <w14:ligatures w14:val="none"/>
        </w:rPr>
      </w:pPr>
      <w:r>
        <w:rPr>
          <w:rFonts w:ascii="Arial" w:eastAsia="Calibri" w:hAnsi="Arial" w:cs="Arial"/>
          <w:bCs/>
          <w:iCs/>
          <w:kern w:val="0"/>
          <w14:ligatures w14:val="none"/>
        </w:rPr>
        <w:t xml:space="preserve">1 </w:t>
      </w:r>
      <w:proofErr w:type="spellStart"/>
      <w:r>
        <w:rPr>
          <w:rFonts w:ascii="Arial" w:eastAsia="Calibri" w:hAnsi="Arial" w:cs="Arial"/>
          <w:bCs/>
          <w:iCs/>
          <w:kern w:val="0"/>
          <w14:ligatures w14:val="none"/>
        </w:rPr>
        <w:t>p.o.d</w:t>
      </w:r>
      <w:proofErr w:type="spellEnd"/>
      <w:r>
        <w:rPr>
          <w:rFonts w:ascii="Arial" w:eastAsia="Calibri" w:hAnsi="Arial" w:cs="Arial"/>
          <w:bCs/>
          <w:iCs/>
          <w:kern w:val="0"/>
          <w14:ligatures w14:val="none"/>
        </w:rPr>
        <w:t xml:space="preserve">. </w:t>
      </w:r>
      <w:r w:rsidRPr="00B26EE3">
        <w:rPr>
          <w:rFonts w:ascii="Arial" w:eastAsia="Calibri" w:hAnsi="Arial" w:cs="Arial"/>
          <w:bCs/>
          <w:iCs/>
          <w:kern w:val="0"/>
          <w14:ligatures w14:val="none"/>
        </w:rPr>
        <w:t>Įvairios kompleksinės trąšos, skirtos miško medelynams</w:t>
      </w:r>
      <w:r>
        <w:rPr>
          <w:rFonts w:ascii="Arial" w:eastAsia="Calibri" w:hAnsi="Arial" w:cs="Arial"/>
          <w:bCs/>
          <w:iCs/>
          <w:kern w:val="0"/>
          <w14:ligatures w14:val="none"/>
        </w:rPr>
        <w:t>;</w:t>
      </w:r>
    </w:p>
    <w:p w14:paraId="2DD1F1E4" w14:textId="3AAC2E75" w:rsidR="00B26EE3" w:rsidRDefault="00B26EE3" w:rsidP="00B26EE3">
      <w:pPr>
        <w:tabs>
          <w:tab w:val="left" w:pos="720"/>
        </w:tabs>
        <w:spacing w:after="0" w:line="240" w:lineRule="auto"/>
        <w:jc w:val="both"/>
        <w:rPr>
          <w:rFonts w:ascii="Arial" w:eastAsia="Calibri" w:hAnsi="Arial" w:cs="Arial"/>
          <w:bCs/>
          <w:iCs/>
          <w:kern w:val="0"/>
          <w14:ligatures w14:val="none"/>
        </w:rPr>
      </w:pPr>
      <w:r>
        <w:rPr>
          <w:rFonts w:ascii="Arial" w:eastAsia="Calibri" w:hAnsi="Arial" w:cs="Arial"/>
          <w:bCs/>
          <w:iCs/>
          <w:kern w:val="0"/>
          <w14:ligatures w14:val="none"/>
        </w:rPr>
        <w:t xml:space="preserve">2 </w:t>
      </w:r>
      <w:proofErr w:type="spellStart"/>
      <w:r>
        <w:rPr>
          <w:rFonts w:ascii="Arial" w:eastAsia="Calibri" w:hAnsi="Arial" w:cs="Arial"/>
          <w:bCs/>
          <w:iCs/>
          <w:kern w:val="0"/>
          <w14:ligatures w14:val="none"/>
        </w:rPr>
        <w:t>p.o.d</w:t>
      </w:r>
      <w:proofErr w:type="spellEnd"/>
      <w:r>
        <w:rPr>
          <w:rFonts w:ascii="Arial" w:eastAsia="Calibri" w:hAnsi="Arial" w:cs="Arial"/>
          <w:bCs/>
          <w:iCs/>
          <w:kern w:val="0"/>
          <w14:ligatures w14:val="none"/>
        </w:rPr>
        <w:t xml:space="preserve">. </w:t>
      </w:r>
      <w:r w:rsidRPr="00B26EE3">
        <w:rPr>
          <w:rFonts w:ascii="Arial" w:eastAsia="Calibri" w:hAnsi="Arial" w:cs="Arial"/>
          <w:bCs/>
          <w:iCs/>
          <w:kern w:val="0"/>
          <w14:ligatures w14:val="none"/>
        </w:rPr>
        <w:t>Trąšos</w:t>
      </w:r>
      <w:r>
        <w:rPr>
          <w:rFonts w:ascii="Arial" w:eastAsia="Calibri" w:hAnsi="Arial" w:cs="Arial"/>
          <w:bCs/>
          <w:iCs/>
          <w:kern w:val="0"/>
          <w14:ligatures w14:val="none"/>
        </w:rPr>
        <w:t>;</w:t>
      </w:r>
    </w:p>
    <w:p w14:paraId="77E164A1" w14:textId="00B4CB8A" w:rsidR="00B26EE3" w:rsidRDefault="00B26EE3" w:rsidP="00B26EE3">
      <w:pPr>
        <w:tabs>
          <w:tab w:val="left" w:pos="720"/>
        </w:tabs>
        <w:spacing w:after="0" w:line="240" w:lineRule="auto"/>
        <w:jc w:val="both"/>
        <w:rPr>
          <w:rFonts w:ascii="Arial" w:eastAsia="Calibri" w:hAnsi="Arial" w:cs="Arial"/>
          <w:bCs/>
          <w:iCs/>
          <w:kern w:val="0"/>
          <w14:ligatures w14:val="none"/>
        </w:rPr>
      </w:pPr>
      <w:r>
        <w:rPr>
          <w:rFonts w:ascii="Arial" w:eastAsia="Calibri" w:hAnsi="Arial" w:cs="Arial"/>
          <w:bCs/>
          <w:iCs/>
          <w:kern w:val="0"/>
          <w14:ligatures w14:val="none"/>
        </w:rPr>
        <w:t xml:space="preserve">3 </w:t>
      </w:r>
      <w:proofErr w:type="spellStart"/>
      <w:r>
        <w:rPr>
          <w:rFonts w:ascii="Arial" w:eastAsia="Calibri" w:hAnsi="Arial" w:cs="Arial"/>
          <w:bCs/>
          <w:iCs/>
          <w:kern w:val="0"/>
          <w14:ligatures w14:val="none"/>
        </w:rPr>
        <w:t>p.o.d</w:t>
      </w:r>
      <w:proofErr w:type="spellEnd"/>
      <w:r>
        <w:rPr>
          <w:rFonts w:ascii="Arial" w:eastAsia="Calibri" w:hAnsi="Arial" w:cs="Arial"/>
          <w:bCs/>
          <w:iCs/>
          <w:kern w:val="0"/>
          <w14:ligatures w14:val="none"/>
        </w:rPr>
        <w:t xml:space="preserve">. </w:t>
      </w:r>
      <w:r w:rsidRPr="00B26EE3">
        <w:rPr>
          <w:rFonts w:ascii="Arial" w:eastAsia="Calibri" w:hAnsi="Arial" w:cs="Arial"/>
          <w:bCs/>
          <w:iCs/>
          <w:kern w:val="0"/>
          <w14:ligatures w14:val="none"/>
        </w:rPr>
        <w:t>Skystos trąšos</w:t>
      </w:r>
      <w:r>
        <w:rPr>
          <w:rFonts w:ascii="Arial" w:eastAsia="Calibri" w:hAnsi="Arial" w:cs="Arial"/>
          <w:bCs/>
          <w:iCs/>
          <w:kern w:val="0"/>
          <w14:ligatures w14:val="none"/>
        </w:rPr>
        <w:t>.</w:t>
      </w:r>
    </w:p>
    <w:p w14:paraId="24A74BB0" w14:textId="77777777" w:rsidR="00420120" w:rsidRPr="00F03AB7" w:rsidRDefault="00420120" w:rsidP="00420120">
      <w:pPr>
        <w:tabs>
          <w:tab w:val="left" w:pos="720"/>
        </w:tabs>
        <w:spacing w:after="0" w:line="240" w:lineRule="auto"/>
        <w:jc w:val="both"/>
        <w:rPr>
          <w:rFonts w:ascii="Arial" w:eastAsia="Calibri" w:hAnsi="Arial" w:cs="Arial"/>
          <w:iCs/>
          <w:color w:val="FF0000"/>
          <w:kern w:val="0"/>
          <w14:ligatures w14:val="none"/>
        </w:rPr>
      </w:pPr>
      <w:r w:rsidRPr="00F03AB7">
        <w:rPr>
          <w:rFonts w:ascii="Arial" w:eastAsia="Calibri" w:hAnsi="Arial" w:cs="Arial"/>
          <w:iCs/>
          <w:color w:val="000000"/>
          <w:kern w:val="0"/>
          <w14:ligatures w14:val="none"/>
        </w:rPr>
        <w:t xml:space="preserve">Tiekėjas gali pateikti </w:t>
      </w:r>
      <w:r w:rsidRPr="00F03AB7">
        <w:rPr>
          <w:rFonts w:ascii="Arial" w:eastAsia="Calibri" w:hAnsi="Arial" w:cs="Arial"/>
          <w:color w:val="000000"/>
          <w:kern w:val="0"/>
          <w14:ligatures w14:val="none"/>
        </w:rPr>
        <w:t>pasiūlymą vienai, kelioms ar visoms Pirkimo objekto dalims, bet būtinai visam atitinkamos Pirkimo objekto dalies kiekiui / apimčiai.</w:t>
      </w:r>
    </w:p>
    <w:p w14:paraId="410F61D9" w14:textId="456119A0" w:rsidR="00420120" w:rsidRPr="00F03AB7" w:rsidRDefault="00420120" w:rsidP="00420120">
      <w:pPr>
        <w:tabs>
          <w:tab w:val="left" w:pos="426"/>
        </w:tabs>
        <w:spacing w:after="0" w:line="240" w:lineRule="auto"/>
        <w:jc w:val="both"/>
        <w:rPr>
          <w:rFonts w:ascii="Arial" w:eastAsia="Calibri" w:hAnsi="Arial" w:cs="Arial"/>
          <w:iCs/>
          <w:color w:val="000000"/>
          <w:kern w:val="0"/>
          <w14:ligatures w14:val="none"/>
        </w:rPr>
      </w:pPr>
      <w:r>
        <w:rPr>
          <w:rFonts w:ascii="Arial" w:eastAsia="Calibri" w:hAnsi="Arial" w:cs="Arial"/>
          <w:iCs/>
          <w:color w:val="000000"/>
          <w:kern w:val="0"/>
          <w14:ligatures w14:val="none"/>
        </w:rPr>
        <w:t>6</w:t>
      </w:r>
      <w:r w:rsidRPr="00F03AB7">
        <w:rPr>
          <w:rFonts w:ascii="Arial" w:eastAsia="Calibri" w:hAnsi="Arial" w:cs="Arial"/>
          <w:iCs/>
          <w:color w:val="000000"/>
          <w:kern w:val="0"/>
          <w14:ligatures w14:val="none"/>
        </w:rPr>
        <w:t xml:space="preserve">.3. Laimėtojas bus nustatytas kiekvienai Pirkimo objekto daliai atskirai ir dėl kiekvienos Pirkimo objekto dalies numatoma sudaryti atskirą Sutartį (jei keliose Pirkimo objekto dalyse laimėtoju bus nustatytas tas pats tiekėjas, </w:t>
      </w:r>
      <w:bookmarkStart w:id="50" w:name="OLE_LINK1"/>
      <w:r w:rsidRPr="00F03AB7">
        <w:rPr>
          <w:rFonts w:ascii="Arial" w:eastAsia="Calibri" w:hAnsi="Arial" w:cs="Arial"/>
          <w:iCs/>
          <w:color w:val="000000"/>
          <w:kern w:val="0"/>
          <w14:ligatures w14:val="none"/>
        </w:rPr>
        <w:t>VMU</w:t>
      </w:r>
      <w:bookmarkEnd w:id="50"/>
      <w:r w:rsidRPr="00F03AB7">
        <w:rPr>
          <w:rFonts w:ascii="Arial" w:eastAsia="Calibri" w:hAnsi="Arial" w:cs="Arial"/>
          <w:iCs/>
          <w:color w:val="000000"/>
          <w:kern w:val="0"/>
          <w14:ligatures w14:val="none"/>
        </w:rPr>
        <w:t xml:space="preserve"> pasilieka teisę su juo sudaryti vieną Sutartį).</w:t>
      </w:r>
    </w:p>
    <w:p w14:paraId="360327AF" w14:textId="77777777" w:rsidR="00B26EE3" w:rsidRPr="00290A47" w:rsidRDefault="00B26EE3" w:rsidP="00B26EE3">
      <w:pPr>
        <w:tabs>
          <w:tab w:val="left" w:pos="720"/>
        </w:tabs>
        <w:spacing w:after="0" w:line="240" w:lineRule="auto"/>
        <w:jc w:val="both"/>
        <w:rPr>
          <w:rFonts w:ascii="Arial" w:eastAsia="Calibri" w:hAnsi="Arial" w:cs="Arial"/>
          <w:b/>
          <w:bCs/>
          <w:vanish/>
          <w:kern w:val="0"/>
          <w14:ligatures w14:val="none"/>
        </w:rPr>
      </w:pPr>
    </w:p>
    <w:p w14:paraId="5A2D4EA7" w14:textId="77777777" w:rsidR="00290A47" w:rsidRPr="00290A47" w:rsidRDefault="00290A47" w:rsidP="00B26EE3">
      <w:pPr>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51" w:name="_Toc163759510"/>
      <w:r w:rsidRPr="00290A47">
        <w:rPr>
          <w:rFonts w:ascii="Arial" w:eastAsia="Calibri" w:hAnsi="Arial" w:cs="Arial"/>
          <w:b/>
          <w:bCs/>
          <w:kern w:val="0"/>
          <w14:ligatures w14:val="none"/>
        </w:rPr>
        <w:t>REIKALAVIMAI PASIŪLYMŲ RENGIMUI IR PATEIKIMUI</w:t>
      </w:r>
      <w:bookmarkEnd w:id="51"/>
    </w:p>
    <w:p w14:paraId="172F44BF" w14:textId="77777777" w:rsidR="00290A47" w:rsidRPr="00290A47" w:rsidRDefault="00290A47" w:rsidP="00290A47">
      <w:pPr>
        <w:spacing w:after="0" w:line="240" w:lineRule="auto"/>
        <w:rPr>
          <w:rFonts w:ascii="Arial" w:eastAsia="Calibri" w:hAnsi="Arial" w:cs="Arial"/>
          <w:kern w:val="0"/>
          <w14:ligatures w14:val="none"/>
        </w:rPr>
      </w:pPr>
    </w:p>
    <w:p w14:paraId="7264EA2B" w14:textId="720C8535" w:rsidR="00290A47" w:rsidRPr="00290A47" w:rsidRDefault="00420120" w:rsidP="00290A47">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7</w:t>
      </w:r>
      <w:r w:rsidR="00290A47" w:rsidRPr="00290A47">
        <w:rPr>
          <w:rFonts w:ascii="Arial" w:eastAsia="Calibri" w:hAnsi="Arial" w:cs="Arial"/>
          <w:kern w:val="0"/>
          <w14:ligatures w14:val="none"/>
        </w:rPr>
        <w:t>.1. Detalūs pasiūlymų rengimui ir pateikimui keliami reikalavimai pateikiami Bendrųjų sąlygų 7 skyriuje.</w:t>
      </w:r>
    </w:p>
    <w:p w14:paraId="4A604B52" w14:textId="111564CF" w:rsidR="00290A47" w:rsidRDefault="00420120" w:rsidP="00290A47">
      <w:pPr>
        <w:tabs>
          <w:tab w:val="left" w:pos="0"/>
        </w:tabs>
        <w:spacing w:after="0" w:line="240" w:lineRule="auto"/>
        <w:jc w:val="both"/>
        <w:rPr>
          <w:rFonts w:ascii="Arial" w:eastAsia="Calibri" w:hAnsi="Arial" w:cs="Arial"/>
          <w:kern w:val="0"/>
          <w14:ligatures w14:val="none"/>
        </w:rPr>
      </w:pPr>
      <w:r>
        <w:rPr>
          <w:rFonts w:ascii="Arial" w:eastAsia="Calibri" w:hAnsi="Arial" w:cs="Arial"/>
          <w:kern w:val="0"/>
          <w14:ligatures w14:val="none"/>
        </w:rPr>
        <w:t>7</w:t>
      </w:r>
      <w:r w:rsidR="00290A47" w:rsidRPr="00290A47">
        <w:rPr>
          <w:rFonts w:ascii="Arial" w:eastAsia="Calibri" w:hAnsi="Arial" w:cs="Arial"/>
          <w:kern w:val="0"/>
          <w14:ligatures w14:val="none"/>
        </w:rPr>
        <w:t xml:space="preserve">.2. Pasiūlymą </w:t>
      </w:r>
      <w:r w:rsidR="00290A47" w:rsidRPr="00290A47">
        <w:rPr>
          <w:rFonts w:ascii="Arial" w:eastAsia="Calibri" w:hAnsi="Arial" w:cs="Arial"/>
          <w:bCs/>
          <w:iCs/>
          <w:kern w:val="0"/>
          <w14:ligatures w14:val="none"/>
        </w:rPr>
        <w:t>reikia pateikti</w:t>
      </w:r>
      <w:r w:rsidR="00290A47" w:rsidRPr="00290A47">
        <w:rPr>
          <w:rFonts w:ascii="Arial" w:eastAsia="Calibri" w:hAnsi="Arial" w:cs="Arial"/>
          <w:bCs/>
          <w:i/>
          <w:kern w:val="0"/>
          <w14:ligatures w14:val="none"/>
        </w:rPr>
        <w:t xml:space="preserve"> </w:t>
      </w:r>
      <w:r w:rsidR="00290A47" w:rsidRPr="00290A47">
        <w:rPr>
          <w:rFonts w:ascii="Arial" w:eastAsia="Calibri" w:hAnsi="Arial" w:cs="Arial"/>
          <w:bCs/>
          <w:kern w:val="0"/>
          <w14:ligatures w14:val="none"/>
        </w:rPr>
        <w:t xml:space="preserve">CVP IS priemonėmis (nemokama registracija adresu </w:t>
      </w:r>
      <w:hyperlink r:id="rId9" w:history="1">
        <w:r w:rsidR="00290A47" w:rsidRPr="00290A47">
          <w:rPr>
            <w:rFonts w:ascii="Arial" w:eastAsia="Calibri" w:hAnsi="Arial" w:cs="Arial"/>
            <w:bCs/>
            <w:kern w:val="0"/>
            <w14:ligatures w14:val="none"/>
          </w:rPr>
          <w:t>https://pirkimai.eviesiejipirkimai.lt</w:t>
        </w:r>
      </w:hyperlink>
      <w:r w:rsidR="00290A47" w:rsidRPr="00290A47">
        <w:rPr>
          <w:rFonts w:ascii="Arial" w:eastAsia="Calibri" w:hAnsi="Arial" w:cs="Arial"/>
          <w:bCs/>
          <w:kern w:val="0"/>
          <w14:ligatures w14:val="none"/>
        </w:rPr>
        <w:t xml:space="preserve">, </w:t>
      </w:r>
      <w:r w:rsidR="00290A47" w:rsidRPr="00290A47">
        <w:rPr>
          <w:rFonts w:ascii="Arial" w:eastAsia="Calibri" w:hAnsi="Arial" w:cs="Arial"/>
          <w:kern w:val="0"/>
          <w14:ligatures w14:val="none"/>
        </w:rPr>
        <w:t>prisegant dokumentus atitinkamo pirkimo CVP IS paskyroje, „Pasiūlymas“ skiltyje</w:t>
      </w:r>
      <w:r w:rsidR="00290A47" w:rsidRPr="00290A47">
        <w:rPr>
          <w:rFonts w:ascii="Arial" w:eastAsia="Calibri" w:hAnsi="Arial" w:cs="Arial"/>
          <w:bCs/>
          <w:kern w:val="0"/>
          <w14:ligatures w14:val="none"/>
        </w:rPr>
        <w:t xml:space="preserve">) ne vėliau kaip </w:t>
      </w:r>
      <w:r w:rsidR="00290A47" w:rsidRPr="00290A47">
        <w:rPr>
          <w:rFonts w:ascii="Arial" w:eastAsia="Calibri" w:hAnsi="Arial" w:cs="Arial"/>
          <w:b/>
          <w:kern w:val="0"/>
          <w14:ligatures w14:val="none"/>
        </w:rPr>
        <w:t>iki datos ir laiko nurodyto skelbime apie Pirkimą</w:t>
      </w:r>
      <w:r w:rsidR="00290A47" w:rsidRPr="00290A47">
        <w:rPr>
          <w:rFonts w:ascii="Arial" w:eastAsia="Calibri" w:hAnsi="Arial" w:cs="Arial"/>
          <w:bCs/>
          <w:iCs/>
          <w:kern w:val="0"/>
          <w14:ligatures w14:val="none"/>
        </w:rPr>
        <w:t xml:space="preserve">. </w:t>
      </w:r>
      <w:r w:rsidR="00290A47" w:rsidRPr="00290A47">
        <w:rPr>
          <w:rFonts w:ascii="Arial" w:eastAsia="Calibri" w:hAnsi="Arial" w:cs="Arial"/>
          <w:kern w:val="0"/>
          <w14:ligatures w14:val="none"/>
        </w:rPr>
        <w:t xml:space="preserve">Detalesnė pasiūlymo pateikimo CVP IS priemonėmis informacija pateikiama Viešųjų pirkimų tarnybos internetinėje svetainėje </w:t>
      </w:r>
      <w:hyperlink r:id="rId10" w:history="1">
        <w:r w:rsidR="00290A47" w:rsidRPr="00290A47">
          <w:rPr>
            <w:rFonts w:ascii="Arial" w:eastAsia="Calibri" w:hAnsi="Arial" w:cs="Arial"/>
            <w:kern w:val="0"/>
            <w14:ligatures w14:val="none"/>
          </w:rPr>
          <w:t>http://vpt.lrv.lt/</w:t>
        </w:r>
      </w:hyperlink>
      <w:r w:rsidR="00290A47" w:rsidRPr="00290A47">
        <w:rPr>
          <w:rFonts w:ascii="Arial" w:eastAsia="Calibri" w:hAnsi="Arial" w:cs="Arial"/>
          <w:kern w:val="0"/>
          <w:lang w:val="en-US"/>
          <w14:ligatures w14:val="none"/>
        </w:rPr>
        <w:fldChar w:fldCharType="begin"/>
      </w:r>
      <w:r w:rsidR="00290A47" w:rsidRPr="00290A47">
        <w:rPr>
          <w:rFonts w:ascii="Arial" w:eastAsia="Calibri" w:hAnsi="Arial" w:cs="Arial"/>
          <w:kern w:val="0"/>
          <w14:ligatures w14:val="none"/>
        </w:rPr>
        <w:instrText xml:space="preserve"> Hhttp://vpt.lrv.lt/" </w:instrText>
      </w:r>
      <w:r w:rsidR="00290A47" w:rsidRPr="00290A47">
        <w:rPr>
          <w:rFonts w:ascii="Arial" w:eastAsia="Calibri" w:hAnsi="Arial" w:cs="Arial"/>
          <w:kern w:val="0"/>
          <w:lang w:val="en-US"/>
          <w14:ligatures w14:val="none"/>
        </w:rPr>
        <w:fldChar w:fldCharType="separate"/>
      </w:r>
      <w:r w:rsidR="00290A47" w:rsidRPr="00290A47">
        <w:rPr>
          <w:rFonts w:ascii="Arial" w:eastAsia="Calibri" w:hAnsi="Arial" w:cs="Arial"/>
          <w:kern w:val="0"/>
          <w14:ligatures w14:val="none"/>
        </w:rPr>
        <w:t>http://vpt.lrv.lt/</w:t>
      </w:r>
      <w:r w:rsidR="00290A47" w:rsidRPr="00290A47">
        <w:rPr>
          <w:rFonts w:ascii="Arial" w:eastAsia="Calibri" w:hAnsi="Arial" w:cs="Arial"/>
          <w:kern w:val="0"/>
          <w14:ligatures w14:val="none"/>
        </w:rPr>
        <w:fldChar w:fldCharType="end"/>
      </w:r>
      <w:r w:rsidR="00290A47" w:rsidRPr="00290A47">
        <w:rPr>
          <w:rFonts w:ascii="Arial" w:eastAsia="Calibri" w:hAnsi="Arial" w:cs="Arial"/>
          <w:kern w:val="0"/>
          <w14:ligatures w14:val="none"/>
        </w:rPr>
        <w:t xml:space="preserve">, skiltyje </w:t>
      </w:r>
      <w:r w:rsidR="00290A47" w:rsidRPr="00290A47">
        <w:rPr>
          <w:rFonts w:ascii="Arial" w:eastAsia="Calibri" w:hAnsi="Arial" w:cs="Arial"/>
          <w:bCs/>
          <w:kern w:val="0"/>
          <w14:ligatures w14:val="none"/>
        </w:rPr>
        <w:t xml:space="preserve">Konsultacinė medžiaga  </w:t>
      </w:r>
      <w:r w:rsidR="00290A47" w:rsidRPr="00290A47">
        <w:rPr>
          <w:rFonts w:ascii="Arial" w:eastAsia="Calibri" w:hAnsi="Arial" w:cs="Arial"/>
          <w:kern w:val="0"/>
          <w14:ligatures w14:val="none"/>
        </w:rPr>
        <w:t xml:space="preserve">→ </w:t>
      </w:r>
      <w:r w:rsidR="00290A47" w:rsidRPr="00290A47">
        <w:rPr>
          <w:rFonts w:ascii="Arial" w:eastAsia="Calibri" w:hAnsi="Arial" w:cs="Arial"/>
          <w:bCs/>
          <w:kern w:val="0"/>
          <w14:ligatures w14:val="none"/>
        </w:rPr>
        <w:t>CVP IS</w:t>
      </w:r>
      <w:r w:rsidR="00290A47" w:rsidRPr="00290A47">
        <w:rPr>
          <w:rFonts w:ascii="Arial" w:eastAsia="Calibri" w:hAnsi="Arial" w:cs="Arial"/>
          <w:kern w:val="0"/>
          <w14:ligatures w14:val="none"/>
        </w:rPr>
        <w:t xml:space="preserve"> → Mokymų medžiaga → </w:t>
      </w:r>
      <w:r w:rsidR="00290A47" w:rsidRPr="00290A47">
        <w:rPr>
          <w:rFonts w:ascii="Arial" w:eastAsia="Calibri" w:hAnsi="Arial" w:cs="Arial"/>
          <w:bCs/>
          <w:kern w:val="0"/>
          <w14:ligatures w14:val="none"/>
        </w:rPr>
        <w:t>Tiekėjams (skaidrės)</w:t>
      </w:r>
      <w:r w:rsidR="00290A47" w:rsidRPr="00290A47">
        <w:rPr>
          <w:rFonts w:ascii="Arial" w:eastAsia="Calibri" w:hAnsi="Arial" w:cs="Arial"/>
          <w:b/>
          <w:bCs/>
          <w:kern w:val="0"/>
          <w14:ligatures w14:val="none"/>
        </w:rPr>
        <w:t xml:space="preserve"> </w:t>
      </w:r>
      <w:r w:rsidR="00290A47" w:rsidRPr="00290A47">
        <w:rPr>
          <w:rFonts w:ascii="Arial" w:eastAsia="Calibri" w:hAnsi="Arial" w:cs="Arial"/>
          <w:i/>
          <w:iCs/>
          <w:kern w:val="0"/>
          <w14:ligatures w14:val="none"/>
        </w:rPr>
        <w:t>„</w:t>
      </w:r>
      <w:hyperlink r:id="rId11" w:tgtFrame="_blank" w:history="1">
        <w:r w:rsidR="00290A47" w:rsidRPr="00290A47">
          <w:rPr>
            <w:rFonts w:ascii="Arial" w:eastAsia="Calibri" w:hAnsi="Arial" w:cs="Arial"/>
            <w:i/>
            <w:iCs/>
            <w:kern w:val="0"/>
            <w14:ligatures w14:val="none"/>
          </w:rPr>
          <w:t xml:space="preserve">Kaip </w:t>
        </w:r>
        <w:r w:rsidR="00DF5099">
          <w:rPr>
            <w:rFonts w:ascii="Arial" w:eastAsia="Calibri" w:hAnsi="Arial" w:cs="Arial"/>
            <w:i/>
            <w:iCs/>
            <w:kern w:val="0"/>
            <w14:ligatures w14:val="none"/>
          </w:rPr>
          <w:t xml:space="preserve">pateikti, peržiūrėti, pašalinti </w:t>
        </w:r>
        <w:r w:rsidR="00290A47" w:rsidRPr="00290A47">
          <w:rPr>
            <w:rFonts w:ascii="Arial" w:eastAsia="Calibri" w:hAnsi="Arial" w:cs="Arial"/>
            <w:i/>
            <w:iCs/>
            <w:kern w:val="0"/>
            <w14:ligatures w14:val="none"/>
          </w:rPr>
          <w:t>pasiūlymą CVP IS</w:t>
        </w:r>
      </w:hyperlink>
      <w:r w:rsidR="00290A47" w:rsidRPr="00290A47">
        <w:rPr>
          <w:rFonts w:ascii="Arial" w:eastAsia="Calibri" w:hAnsi="Arial" w:cs="Arial"/>
          <w:i/>
          <w:iCs/>
          <w:kern w:val="0"/>
          <w14:ligatures w14:val="none"/>
        </w:rPr>
        <w:t>“</w:t>
      </w:r>
      <w:r w:rsidR="00290A47" w:rsidRPr="00290A47">
        <w:rPr>
          <w:rFonts w:ascii="Arial" w:eastAsia="Calibri" w:hAnsi="Arial" w:cs="Arial"/>
          <w:kern w:val="0"/>
          <w14:ligatures w14:val="none"/>
        </w:rPr>
        <w:t xml:space="preserve">. </w:t>
      </w:r>
    </w:p>
    <w:p w14:paraId="0528BE5C" w14:textId="77777777" w:rsidR="00290A47" w:rsidRPr="00290A47" w:rsidRDefault="00290A47" w:rsidP="00290A47">
      <w:pPr>
        <w:keepNext/>
        <w:tabs>
          <w:tab w:val="left" w:pos="426"/>
        </w:tabs>
        <w:spacing w:after="0" w:line="240" w:lineRule="auto"/>
        <w:outlineLvl w:val="0"/>
        <w:rPr>
          <w:rFonts w:ascii="Arial" w:eastAsia="Calibri" w:hAnsi="Arial" w:cs="Arial"/>
          <w:b/>
          <w:bCs/>
          <w:vanish/>
          <w:kern w:val="0"/>
          <w14:ligatures w14:val="none"/>
        </w:rPr>
      </w:pPr>
      <w:bookmarkStart w:id="52" w:name="_Toc484092810"/>
      <w:bookmarkStart w:id="53" w:name="_Toc484503444"/>
      <w:bookmarkStart w:id="54" w:name="_Toc485712336"/>
      <w:bookmarkStart w:id="55" w:name="_Toc485737106"/>
      <w:bookmarkStart w:id="56" w:name="_Toc485889564"/>
      <w:bookmarkStart w:id="57" w:name="_Toc484503445"/>
      <w:bookmarkStart w:id="58" w:name="_Toc485712337"/>
      <w:bookmarkStart w:id="59" w:name="_Toc485737107"/>
      <w:bookmarkStart w:id="60" w:name="_Toc485889565"/>
      <w:bookmarkStart w:id="61" w:name="_Toc484503446"/>
      <w:bookmarkStart w:id="62" w:name="_Toc485712338"/>
      <w:bookmarkStart w:id="63" w:name="_Toc485737108"/>
      <w:bookmarkStart w:id="64" w:name="_Toc485889566"/>
      <w:bookmarkStart w:id="65" w:name="_Toc484503447"/>
      <w:bookmarkStart w:id="66" w:name="_Toc485712339"/>
      <w:bookmarkStart w:id="67" w:name="_Toc485737109"/>
      <w:bookmarkStart w:id="68" w:name="_Toc485889567"/>
      <w:bookmarkStart w:id="69" w:name="_Toc484503448"/>
      <w:bookmarkStart w:id="70" w:name="_Toc485712340"/>
      <w:bookmarkStart w:id="71" w:name="_Toc485737110"/>
      <w:bookmarkStart w:id="72" w:name="_Toc485889568"/>
      <w:bookmarkStart w:id="73" w:name="_Toc484503449"/>
      <w:bookmarkStart w:id="74" w:name="_Toc485712341"/>
      <w:bookmarkStart w:id="75" w:name="_Toc485737111"/>
      <w:bookmarkStart w:id="76" w:name="_Toc485889569"/>
      <w:bookmarkStart w:id="77" w:name="_Hlk483902607"/>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71B7903" w14:textId="77777777" w:rsidR="00290A47" w:rsidRPr="00290A47" w:rsidRDefault="00290A47" w:rsidP="00B26EE3">
      <w:pPr>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78" w:name="_Toc163759511"/>
      <w:r w:rsidRPr="00290A47">
        <w:rPr>
          <w:rFonts w:ascii="Arial" w:eastAsia="Calibri" w:hAnsi="Arial" w:cs="Arial"/>
          <w:b/>
          <w:bCs/>
          <w:kern w:val="0"/>
          <w14:ligatures w14:val="none"/>
        </w:rPr>
        <w:t>PASIŪLYMŲ GALIOJIMAS IR PASIŪLYMŲ GALIOJIMO UŽTIKRINIMAS</w:t>
      </w:r>
      <w:bookmarkEnd w:id="78"/>
      <w:r w:rsidRPr="00290A47">
        <w:rPr>
          <w:rFonts w:ascii="Arial" w:eastAsia="Calibri" w:hAnsi="Arial" w:cs="Arial"/>
          <w:b/>
          <w:bCs/>
          <w:kern w:val="0"/>
          <w14:ligatures w14:val="none"/>
        </w:rPr>
        <w:t xml:space="preserve"> </w:t>
      </w:r>
    </w:p>
    <w:p w14:paraId="51C06580" w14:textId="77777777" w:rsidR="00E45A70" w:rsidRDefault="00E45A70" w:rsidP="00290A47">
      <w:pPr>
        <w:tabs>
          <w:tab w:val="left" w:pos="426"/>
        </w:tabs>
        <w:spacing w:after="0" w:line="240" w:lineRule="auto"/>
        <w:contextualSpacing/>
        <w:jc w:val="both"/>
        <w:rPr>
          <w:rFonts w:ascii="Arial" w:eastAsia="Calibri" w:hAnsi="Arial" w:cs="Arial"/>
          <w:kern w:val="0"/>
          <w14:ligatures w14:val="none"/>
        </w:rPr>
      </w:pPr>
      <w:bookmarkStart w:id="79" w:name="_Hlk501616425"/>
    </w:p>
    <w:p w14:paraId="67352EB2" w14:textId="77777777" w:rsidR="00420120" w:rsidRDefault="00420120" w:rsidP="00BF50CB">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290A47" w:rsidRPr="005C4F81">
        <w:rPr>
          <w:rFonts w:ascii="Arial" w:eastAsia="Calibri" w:hAnsi="Arial" w:cs="Arial"/>
          <w:kern w:val="0"/>
          <w14:ligatures w14:val="none"/>
        </w:rPr>
        <w:t>.1. VMU nereikalauja kartu su pasiūlymu pateikti pasiūlymo galiojimo užtikrinimą patvirtinančio dokumento (kaip nustatyta Bendrųjų sąlygų 8 skyriuje), tačiau tiekėjas, VMU pareikalavus, turės sumokėti</w:t>
      </w:r>
      <w:r>
        <w:rPr>
          <w:rFonts w:ascii="Arial" w:eastAsia="Calibri" w:hAnsi="Arial" w:cs="Arial"/>
          <w:kern w:val="0"/>
          <w14:ligatures w14:val="none"/>
        </w:rPr>
        <w:t>:</w:t>
      </w:r>
    </w:p>
    <w:p w14:paraId="724A701E" w14:textId="18D74976" w:rsidR="00420120" w:rsidRPr="00B93E69" w:rsidRDefault="00420120" w:rsidP="00BF50CB">
      <w:pPr>
        <w:tabs>
          <w:tab w:val="left" w:pos="426"/>
        </w:tabs>
        <w:spacing w:after="0" w:line="240" w:lineRule="auto"/>
        <w:contextualSpacing/>
        <w:jc w:val="both"/>
        <w:rPr>
          <w:rFonts w:ascii="Arial" w:eastAsia="Calibri" w:hAnsi="Arial" w:cs="Arial"/>
          <w:color w:val="EE0000"/>
          <w:kern w:val="0"/>
          <w14:ligatures w14:val="none"/>
        </w:rPr>
      </w:pPr>
      <w:r w:rsidRPr="00B93E69">
        <w:rPr>
          <w:rFonts w:ascii="Arial" w:eastAsia="Calibri" w:hAnsi="Arial" w:cs="Arial"/>
          <w:color w:val="EE0000"/>
          <w:kern w:val="0"/>
          <w14:ligatures w14:val="none"/>
        </w:rPr>
        <w:t xml:space="preserve">1 </w:t>
      </w:r>
      <w:proofErr w:type="spellStart"/>
      <w:r w:rsidRPr="00B93E69">
        <w:rPr>
          <w:rFonts w:ascii="Arial" w:eastAsia="Calibri" w:hAnsi="Arial" w:cs="Arial"/>
          <w:color w:val="EE0000"/>
          <w:kern w:val="0"/>
          <w14:ligatures w14:val="none"/>
        </w:rPr>
        <w:t>p.o.d</w:t>
      </w:r>
      <w:proofErr w:type="spellEnd"/>
      <w:r w:rsidRPr="00B93E69">
        <w:rPr>
          <w:rFonts w:ascii="Arial" w:eastAsia="Calibri" w:hAnsi="Arial" w:cs="Arial"/>
          <w:color w:val="EE0000"/>
          <w:kern w:val="0"/>
          <w14:ligatures w14:val="none"/>
        </w:rPr>
        <w:t>. 6137,60 (šeši tūkstančiai šimtas trisdešimt septyni eurai 60 ct)</w:t>
      </w:r>
      <w:r w:rsidR="004036A8" w:rsidRPr="00B93E69">
        <w:rPr>
          <w:rFonts w:ascii="Arial" w:eastAsia="Calibri" w:hAnsi="Arial" w:cs="Arial"/>
          <w:color w:val="EE0000"/>
          <w:kern w:val="0"/>
          <w14:ligatures w14:val="none"/>
        </w:rPr>
        <w:t xml:space="preserve"> eurų baudą</w:t>
      </w:r>
      <w:r w:rsidRPr="00B93E69">
        <w:rPr>
          <w:rFonts w:ascii="Arial" w:eastAsia="Calibri" w:hAnsi="Arial" w:cs="Arial"/>
          <w:color w:val="EE0000"/>
          <w:kern w:val="0"/>
          <w14:ligatures w14:val="none"/>
        </w:rPr>
        <w:t>,</w:t>
      </w:r>
    </w:p>
    <w:p w14:paraId="7053D082" w14:textId="6CC35239" w:rsidR="00420120" w:rsidRPr="00B93E69" w:rsidRDefault="00420120" w:rsidP="00BF50CB">
      <w:pPr>
        <w:tabs>
          <w:tab w:val="left" w:pos="426"/>
        </w:tabs>
        <w:spacing w:after="0" w:line="240" w:lineRule="auto"/>
        <w:contextualSpacing/>
        <w:jc w:val="both"/>
        <w:rPr>
          <w:rFonts w:ascii="Arial" w:eastAsia="Calibri" w:hAnsi="Arial" w:cs="Arial"/>
          <w:color w:val="EE0000"/>
          <w:kern w:val="0"/>
          <w14:ligatures w14:val="none"/>
        </w:rPr>
      </w:pPr>
      <w:r w:rsidRPr="00B93E69">
        <w:rPr>
          <w:rFonts w:ascii="Arial" w:eastAsia="Calibri" w:hAnsi="Arial" w:cs="Arial"/>
          <w:color w:val="EE0000"/>
          <w:kern w:val="0"/>
          <w14:ligatures w14:val="none"/>
        </w:rPr>
        <w:t xml:space="preserve">2 </w:t>
      </w:r>
      <w:proofErr w:type="spellStart"/>
      <w:r w:rsidRPr="00B93E69">
        <w:rPr>
          <w:rFonts w:ascii="Arial" w:eastAsia="Calibri" w:hAnsi="Arial" w:cs="Arial"/>
          <w:color w:val="EE0000"/>
          <w:kern w:val="0"/>
          <w14:ligatures w14:val="none"/>
        </w:rPr>
        <w:t>p.o.d</w:t>
      </w:r>
      <w:proofErr w:type="spellEnd"/>
      <w:r w:rsidRPr="00B93E69">
        <w:rPr>
          <w:rFonts w:ascii="Arial" w:eastAsia="Calibri" w:hAnsi="Arial" w:cs="Arial"/>
          <w:color w:val="EE0000"/>
          <w:kern w:val="0"/>
          <w14:ligatures w14:val="none"/>
        </w:rPr>
        <w:t>. 1367,40 (vienas tūkstantis trys šimtai šešiasdešimt septyni eurai 40 ct) eurų baudą,</w:t>
      </w:r>
    </w:p>
    <w:p w14:paraId="243A7C14" w14:textId="37BF5B10" w:rsidR="00420120" w:rsidRPr="00B93E69" w:rsidRDefault="00420120" w:rsidP="00BF50CB">
      <w:pPr>
        <w:tabs>
          <w:tab w:val="left" w:pos="426"/>
        </w:tabs>
        <w:spacing w:after="0" w:line="240" w:lineRule="auto"/>
        <w:contextualSpacing/>
        <w:jc w:val="both"/>
        <w:rPr>
          <w:rFonts w:ascii="Arial" w:eastAsia="Calibri" w:hAnsi="Arial" w:cs="Arial"/>
          <w:color w:val="EE0000"/>
          <w:kern w:val="0"/>
          <w14:ligatures w14:val="none"/>
        </w:rPr>
      </w:pPr>
      <w:r w:rsidRPr="00B93E69">
        <w:rPr>
          <w:rFonts w:ascii="Arial" w:eastAsia="Calibri" w:hAnsi="Arial" w:cs="Arial"/>
          <w:color w:val="EE0000"/>
          <w:kern w:val="0"/>
          <w14:ligatures w14:val="none"/>
        </w:rPr>
        <w:t xml:space="preserve">3 </w:t>
      </w:r>
      <w:proofErr w:type="spellStart"/>
      <w:r w:rsidRPr="00B93E69">
        <w:rPr>
          <w:rFonts w:ascii="Arial" w:eastAsia="Calibri" w:hAnsi="Arial" w:cs="Arial"/>
          <w:color w:val="EE0000"/>
          <w:kern w:val="0"/>
          <w14:ligatures w14:val="none"/>
        </w:rPr>
        <w:t>p.o.d</w:t>
      </w:r>
      <w:proofErr w:type="spellEnd"/>
      <w:r w:rsidRPr="00B93E69">
        <w:rPr>
          <w:rFonts w:ascii="Arial" w:eastAsia="Calibri" w:hAnsi="Arial" w:cs="Arial"/>
          <w:color w:val="EE0000"/>
          <w:kern w:val="0"/>
          <w14:ligatures w14:val="none"/>
        </w:rPr>
        <w:t>. 495,00 (keturi šimtai devyniasdešimt penki eurai) eurų baudą,</w:t>
      </w:r>
    </w:p>
    <w:p w14:paraId="44D754E8" w14:textId="43154536" w:rsidR="00BF50CB" w:rsidRDefault="004036A8" w:rsidP="00BF50CB">
      <w:pPr>
        <w:tabs>
          <w:tab w:val="left" w:pos="426"/>
        </w:tabs>
        <w:spacing w:after="0" w:line="240" w:lineRule="auto"/>
        <w:contextualSpacing/>
        <w:jc w:val="both"/>
        <w:rPr>
          <w:rFonts w:ascii="Arial" w:eastAsia="Calibri" w:hAnsi="Arial" w:cs="Arial"/>
          <w:kern w:val="0"/>
          <w14:ligatures w14:val="none"/>
        </w:rPr>
      </w:pPr>
      <w:r w:rsidRPr="004036A8">
        <w:rPr>
          <w:rFonts w:ascii="Arial" w:eastAsia="Calibri" w:hAnsi="Arial" w:cs="Arial"/>
          <w:kern w:val="0"/>
          <w14:ligatures w14:val="none"/>
        </w:rPr>
        <w:t>jeigu jis</w:t>
      </w:r>
      <w:r w:rsidR="00420120">
        <w:rPr>
          <w:rFonts w:ascii="Arial" w:eastAsia="Calibri" w:hAnsi="Arial" w:cs="Arial"/>
          <w:kern w:val="0"/>
          <w14:ligatures w14:val="none"/>
        </w:rPr>
        <w:t>:</w:t>
      </w:r>
    </w:p>
    <w:p w14:paraId="520234F0" w14:textId="67917AC5" w:rsidR="00BF50CB" w:rsidRPr="00BF50CB" w:rsidRDefault="00420120" w:rsidP="00BF50CB">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BF50CB" w:rsidRPr="00BF50CB">
        <w:rPr>
          <w:rFonts w:ascii="Arial" w:eastAsia="Calibri" w:hAnsi="Arial" w:cs="Arial"/>
          <w:kern w:val="0"/>
          <w14:ligatures w14:val="none"/>
        </w:rPr>
        <w:t>.1.1. atšaukia arba pakeičia savo pasiūlymą pasiūlymo galiojimo laikotarpiu;</w:t>
      </w:r>
    </w:p>
    <w:p w14:paraId="39B5BBEC" w14:textId="0494B58C" w:rsidR="00BF50CB" w:rsidRPr="00BF50CB" w:rsidRDefault="00420120" w:rsidP="00BF50CB">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BF50CB" w:rsidRPr="00BF50CB">
        <w:rPr>
          <w:rFonts w:ascii="Arial" w:eastAsia="Calibri" w:hAnsi="Arial" w:cs="Arial"/>
          <w:kern w:val="0"/>
          <w14:ligatures w14:val="none"/>
        </w:rPr>
        <w:t>.1.2. laimėjęs Pirkimą, vengia arba atsisako pasirašyti Sutartį per VMU nurodytą terminą;</w:t>
      </w:r>
    </w:p>
    <w:p w14:paraId="0BF71352" w14:textId="655BD317" w:rsidR="00BF50CB" w:rsidRPr="00BF50CB" w:rsidRDefault="00420120" w:rsidP="00BF50CB">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BF50CB" w:rsidRPr="00BF50CB">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1F4C6283" w14:textId="2C2408ED" w:rsidR="00290A47" w:rsidRDefault="00420120" w:rsidP="00BF50CB">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BF50CB" w:rsidRPr="00BF50CB">
        <w:rPr>
          <w:rFonts w:ascii="Arial" w:eastAsia="Calibri" w:hAnsi="Arial" w:cs="Arial"/>
          <w:kern w:val="0"/>
          <w14:ligatures w14:val="none"/>
        </w:rPr>
        <w:t>.2. Kiti reikalavimai pasiūlymo galiojimo terminui ir Užtikrinimui pateikti Bendrųjų sąlygų 8 skyriuje.</w:t>
      </w:r>
    </w:p>
    <w:p w14:paraId="7BB8AB3E" w14:textId="77777777" w:rsidR="00DC34B7" w:rsidRPr="00290A47" w:rsidRDefault="00DC34B7" w:rsidP="00290A47">
      <w:pPr>
        <w:tabs>
          <w:tab w:val="left" w:pos="426"/>
        </w:tabs>
        <w:spacing w:after="0" w:line="240" w:lineRule="auto"/>
        <w:contextualSpacing/>
        <w:jc w:val="both"/>
        <w:rPr>
          <w:rFonts w:ascii="Arial" w:eastAsia="Calibri" w:hAnsi="Arial" w:cs="Arial"/>
          <w:kern w:val="0"/>
          <w14:ligatures w14:val="none"/>
        </w:rPr>
      </w:pPr>
    </w:p>
    <w:p w14:paraId="2CC9F299" w14:textId="77777777" w:rsidR="00290A47" w:rsidRPr="00290A47" w:rsidRDefault="00290A47" w:rsidP="00B26EE3">
      <w:pPr>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80" w:name="_Toc163759512"/>
      <w:bookmarkEnd w:id="77"/>
      <w:bookmarkEnd w:id="79"/>
      <w:r w:rsidRPr="00290A47">
        <w:rPr>
          <w:rFonts w:ascii="Arial" w:eastAsia="Calibri" w:hAnsi="Arial" w:cs="Arial"/>
          <w:b/>
          <w:bCs/>
          <w:kern w:val="0"/>
          <w14:ligatures w14:val="none"/>
        </w:rPr>
        <w:t>PASIŪLYMĄ SUDARANTYS DOKUMENTAI</w:t>
      </w:r>
      <w:bookmarkEnd w:id="80"/>
      <w:r w:rsidRPr="00290A47">
        <w:rPr>
          <w:rFonts w:ascii="Arial" w:eastAsia="Calibri" w:hAnsi="Arial" w:cs="Arial"/>
          <w:b/>
          <w:bCs/>
          <w:kern w:val="0"/>
          <w14:ligatures w14:val="none"/>
        </w:rPr>
        <w:t xml:space="preserve"> </w:t>
      </w:r>
    </w:p>
    <w:p w14:paraId="5A6CA428" w14:textId="77777777" w:rsidR="00290A47" w:rsidRPr="00290A47" w:rsidRDefault="00290A47" w:rsidP="00290A47">
      <w:pPr>
        <w:tabs>
          <w:tab w:val="left" w:pos="0"/>
          <w:tab w:val="left" w:pos="567"/>
          <w:tab w:val="left" w:pos="851"/>
        </w:tabs>
        <w:spacing w:after="0" w:line="240" w:lineRule="auto"/>
        <w:jc w:val="both"/>
        <w:rPr>
          <w:rFonts w:ascii="Arial" w:eastAsia="Calibri" w:hAnsi="Arial" w:cs="Arial"/>
          <w:bCs/>
          <w:i/>
          <w:iCs/>
          <w:color w:val="FF0000"/>
          <w:kern w:val="0"/>
          <w14:ligatures w14:val="none"/>
        </w:rPr>
      </w:pPr>
    </w:p>
    <w:p w14:paraId="510D6006" w14:textId="5E251BDE" w:rsidR="00290A47" w:rsidRPr="00F8505E" w:rsidRDefault="00B55B29" w:rsidP="00290A47">
      <w:pPr>
        <w:tabs>
          <w:tab w:val="left" w:pos="567"/>
          <w:tab w:val="left" w:pos="709"/>
          <w:tab w:val="left" w:pos="851"/>
        </w:tabs>
        <w:spacing w:after="0" w:line="240" w:lineRule="auto"/>
        <w:jc w:val="both"/>
        <w:rPr>
          <w:rFonts w:ascii="Arial" w:eastAsia="Calibri" w:hAnsi="Arial" w:cs="Arial"/>
          <w:kern w:val="0"/>
          <w14:ligatures w14:val="none"/>
        </w:rPr>
      </w:pPr>
      <w:r>
        <w:rPr>
          <w:rFonts w:ascii="Arial" w:eastAsia="Calibri" w:hAnsi="Arial" w:cs="Arial"/>
          <w:kern w:val="0"/>
          <w14:ligatures w14:val="none"/>
        </w:rPr>
        <w:lastRenderedPageBreak/>
        <w:t>9</w:t>
      </w:r>
      <w:r w:rsidR="00290A47" w:rsidRPr="00F8505E">
        <w:rPr>
          <w:rFonts w:ascii="Arial" w:eastAsia="Calibri" w:hAnsi="Arial" w:cs="Arial"/>
          <w:kern w:val="0"/>
          <w14:ligatures w14:val="none"/>
        </w:rPr>
        <w:t>.1. Iki pasiūlymų pateikimo termino pabaigos pasiūlyme tiekėjas turi pateikti:</w:t>
      </w:r>
    </w:p>
    <w:p w14:paraId="09299ED3" w14:textId="481529B4" w:rsidR="00290A47" w:rsidRPr="0032741F" w:rsidRDefault="00B55B29" w:rsidP="00290A47">
      <w:pPr>
        <w:tabs>
          <w:tab w:val="left" w:pos="709"/>
          <w:tab w:val="left" w:pos="1134"/>
        </w:tabs>
        <w:spacing w:after="0" w:line="240" w:lineRule="auto"/>
        <w:jc w:val="both"/>
        <w:rPr>
          <w:rFonts w:ascii="Arial" w:eastAsia="Calibri" w:hAnsi="Arial" w:cs="Arial"/>
          <w:color w:val="0070C0"/>
          <w:kern w:val="0"/>
          <w14:ligatures w14:val="none"/>
        </w:rPr>
      </w:pPr>
      <w:r>
        <w:rPr>
          <w:rFonts w:ascii="Arial" w:eastAsia="Calibri" w:hAnsi="Arial" w:cs="Arial"/>
          <w:color w:val="0070C0"/>
          <w:kern w:val="0"/>
          <w14:ligatures w14:val="none"/>
        </w:rPr>
        <w:t>9</w:t>
      </w:r>
      <w:r w:rsidR="00290A47" w:rsidRPr="0032741F">
        <w:rPr>
          <w:rFonts w:ascii="Arial" w:eastAsia="Calibri" w:hAnsi="Arial" w:cs="Arial"/>
          <w:color w:val="0070C0"/>
          <w:kern w:val="0"/>
          <w14:ligatures w14:val="none"/>
        </w:rPr>
        <w:t xml:space="preserve">.1.1. </w:t>
      </w:r>
      <w:r w:rsidR="00290A47" w:rsidRPr="0032741F">
        <w:rPr>
          <w:rFonts w:ascii="Arial" w:eastAsia="Calibri" w:hAnsi="Arial" w:cs="Arial"/>
          <w:color w:val="0070C0"/>
          <w:kern w:val="0"/>
          <w:u w:val="single"/>
          <w14:ligatures w14:val="none"/>
        </w:rPr>
        <w:t>pasirašytą</w:t>
      </w:r>
      <w:r w:rsidR="00290A47" w:rsidRPr="0032741F">
        <w:rPr>
          <w:rFonts w:ascii="Arial" w:eastAsia="Calibri" w:hAnsi="Arial" w:cs="Arial"/>
          <w:color w:val="0070C0"/>
          <w:kern w:val="0"/>
          <w14:ligatures w14:val="none"/>
        </w:rPr>
        <w:t xml:space="preserve"> Pasiūlymo formą (Specialiųjų sąlygų 3 priedas);</w:t>
      </w:r>
    </w:p>
    <w:p w14:paraId="115C3C2E" w14:textId="6D7BEBEB" w:rsidR="005C4F81" w:rsidRPr="0032741F" w:rsidRDefault="00B55B29" w:rsidP="005C4F81">
      <w:pPr>
        <w:pStyle w:val="Betarp"/>
        <w:jc w:val="both"/>
        <w:rPr>
          <w:rFonts w:ascii="Arial" w:hAnsi="Arial"/>
          <w:color w:val="0070C0"/>
          <w:lang w:val="lt-LT"/>
        </w:rPr>
      </w:pPr>
      <w:r w:rsidRPr="00B93E69">
        <w:rPr>
          <w:rFonts w:ascii="Arial" w:hAnsi="Arial"/>
          <w:color w:val="0070C0"/>
          <w:lang w:val="lt-LT"/>
        </w:rPr>
        <w:t>9</w:t>
      </w:r>
      <w:r w:rsidR="005C4F81" w:rsidRPr="00B93E69">
        <w:rPr>
          <w:rFonts w:ascii="Arial" w:hAnsi="Arial"/>
          <w:color w:val="0070C0"/>
          <w:lang w:val="lt-LT"/>
        </w:rPr>
        <w:t xml:space="preserve">.1.2. </w:t>
      </w:r>
      <w:r w:rsidR="005C4F81" w:rsidRPr="00B93E69">
        <w:rPr>
          <w:rFonts w:ascii="Arial" w:hAnsi="Arial"/>
          <w:color w:val="0070C0"/>
          <w:u w:val="single"/>
          <w:lang w:val="lt-LT"/>
        </w:rPr>
        <w:t>užpildytą</w:t>
      </w:r>
      <w:r w:rsidR="005C4F81" w:rsidRPr="00B93E69">
        <w:rPr>
          <w:rFonts w:ascii="Arial" w:hAnsi="Arial"/>
          <w:color w:val="0070C0"/>
          <w:lang w:val="lt-LT"/>
        </w:rPr>
        <w:t xml:space="preserve"> </w:t>
      </w:r>
      <w:r w:rsidR="00B93E69" w:rsidRPr="00B93E69">
        <w:rPr>
          <w:rFonts w:ascii="Arial" w:hAnsi="Arial"/>
          <w:color w:val="0070C0"/>
          <w:lang w:val="lt-LT"/>
        </w:rPr>
        <w:t xml:space="preserve">Techninės specifikacijos </w:t>
      </w:r>
      <w:r w:rsidR="00F810D5">
        <w:rPr>
          <w:rFonts w:ascii="Arial" w:hAnsi="Arial"/>
          <w:color w:val="0070C0"/>
          <w:lang w:val="lt-LT"/>
        </w:rPr>
        <w:t>1</w:t>
      </w:r>
      <w:r w:rsidR="00B93E69">
        <w:rPr>
          <w:rFonts w:ascii="Arial" w:hAnsi="Arial"/>
          <w:color w:val="0070C0"/>
          <w:lang w:val="lt-LT"/>
        </w:rPr>
        <w:t xml:space="preserve"> priedą (pildomas tas priedas, atsižvelgiant į tai kuriai pirkimo objekto daliai teikiamas pasiūlymas</w:t>
      </w:r>
      <w:r w:rsidR="007E581E" w:rsidRPr="00B93E69">
        <w:rPr>
          <w:rFonts w:ascii="Arial" w:hAnsi="Arial"/>
          <w:color w:val="0070C0"/>
          <w:lang w:val="lt-LT"/>
        </w:rPr>
        <w:t>)</w:t>
      </w:r>
      <w:r w:rsidR="005C4F81" w:rsidRPr="00B93E69">
        <w:rPr>
          <w:rFonts w:ascii="Arial" w:hAnsi="Arial"/>
          <w:color w:val="0070C0"/>
          <w:lang w:val="lt-LT"/>
        </w:rPr>
        <w:t>;</w:t>
      </w:r>
    </w:p>
    <w:p w14:paraId="1CBEB38F" w14:textId="57B03B02" w:rsidR="00290A47" w:rsidRPr="0032741F" w:rsidRDefault="00CC673F" w:rsidP="00290A47">
      <w:pPr>
        <w:tabs>
          <w:tab w:val="left" w:pos="709"/>
          <w:tab w:val="left" w:pos="993"/>
        </w:tabs>
        <w:spacing w:after="0" w:line="240" w:lineRule="auto"/>
        <w:jc w:val="both"/>
        <w:rPr>
          <w:rFonts w:ascii="Arial" w:eastAsia="Calibri" w:hAnsi="Arial" w:cs="Arial"/>
          <w:color w:val="0070C0"/>
          <w:kern w:val="0"/>
          <w14:ligatures w14:val="none"/>
        </w:rPr>
      </w:pPr>
      <w:r>
        <w:rPr>
          <w:rFonts w:ascii="Arial" w:eastAsia="Calibri" w:hAnsi="Arial" w:cs="Arial"/>
          <w:color w:val="0070C0"/>
          <w:kern w:val="0"/>
          <w14:ligatures w14:val="none"/>
        </w:rPr>
        <w:t>9</w:t>
      </w:r>
      <w:r w:rsidR="00290A47" w:rsidRPr="0032741F">
        <w:rPr>
          <w:rFonts w:ascii="Arial" w:eastAsia="Calibri" w:hAnsi="Arial" w:cs="Arial"/>
          <w:color w:val="0070C0"/>
          <w:kern w:val="0"/>
          <w14:ligatures w14:val="none"/>
        </w:rPr>
        <w:t>.1.</w:t>
      </w:r>
      <w:r w:rsidR="005C4F81" w:rsidRPr="0032741F">
        <w:rPr>
          <w:rFonts w:ascii="Arial" w:eastAsia="Calibri" w:hAnsi="Arial" w:cs="Arial"/>
          <w:color w:val="0070C0"/>
          <w:kern w:val="0"/>
          <w14:ligatures w14:val="none"/>
        </w:rPr>
        <w:t>3</w:t>
      </w:r>
      <w:r w:rsidR="00290A47" w:rsidRPr="0032741F">
        <w:rPr>
          <w:rFonts w:ascii="Arial" w:eastAsia="Calibri" w:hAnsi="Arial" w:cs="Arial"/>
          <w:color w:val="0070C0"/>
          <w:kern w:val="0"/>
          <w14:ligatures w14:val="none"/>
        </w:rPr>
        <w:t>. EBVPD (Specialiųjų sąlygų 2 priedas);</w:t>
      </w:r>
    </w:p>
    <w:p w14:paraId="40AC2162" w14:textId="5F7D0AB0" w:rsidR="00BF50CB" w:rsidRPr="00BF50CB" w:rsidRDefault="00CC673F" w:rsidP="00BF50CB">
      <w:pPr>
        <w:tabs>
          <w:tab w:val="left" w:pos="709"/>
          <w:tab w:val="left" w:pos="993"/>
        </w:tabs>
        <w:spacing w:after="0" w:line="240" w:lineRule="auto"/>
        <w:jc w:val="both"/>
        <w:rPr>
          <w:rFonts w:ascii="Arial" w:eastAsia="Calibri" w:hAnsi="Arial" w:cs="Arial"/>
          <w:color w:val="0070C0"/>
          <w:kern w:val="0"/>
          <w14:ligatures w14:val="none"/>
        </w:rPr>
      </w:pPr>
      <w:r>
        <w:rPr>
          <w:rFonts w:ascii="Arial" w:eastAsia="Calibri" w:hAnsi="Arial" w:cs="Arial"/>
          <w:color w:val="0070C0"/>
          <w:kern w:val="0"/>
          <w14:ligatures w14:val="none"/>
        </w:rPr>
        <w:t>9</w:t>
      </w:r>
      <w:r w:rsidR="00BF50CB" w:rsidRPr="00BF50CB">
        <w:rPr>
          <w:rFonts w:ascii="Arial" w:eastAsia="Calibri" w:hAnsi="Arial" w:cs="Arial"/>
          <w:color w:val="0070C0"/>
          <w:kern w:val="0"/>
          <w14:ligatures w14:val="none"/>
        </w:rPr>
        <w:t>.1.</w:t>
      </w:r>
      <w:r w:rsidR="00BF50CB" w:rsidRPr="0032741F">
        <w:rPr>
          <w:rFonts w:ascii="Arial" w:eastAsia="Calibri" w:hAnsi="Arial" w:cs="Arial"/>
          <w:color w:val="0070C0"/>
          <w:kern w:val="0"/>
          <w14:ligatures w14:val="none"/>
        </w:rPr>
        <w:t>4</w:t>
      </w:r>
      <w:r w:rsidR="00BF50CB" w:rsidRPr="00BF50CB">
        <w:rPr>
          <w:rFonts w:ascii="Arial" w:eastAsia="Calibri" w:hAnsi="Arial" w:cs="Arial"/>
          <w:color w:val="0070C0"/>
          <w:kern w:val="0"/>
          <w14:ligatures w14:val="none"/>
        </w:rPr>
        <w:t>. jei Pasiūlymo formą pasirašo tiekėjo vadovo įgaliotas asmuo, pasiūlyme turi būti pridėtas tokią teisę suteikiantis pasirašytas galiojantis įgaliojimas arba kitas dokumentas;</w:t>
      </w:r>
    </w:p>
    <w:p w14:paraId="26898D1C" w14:textId="0B9465C7" w:rsidR="00BF50CB" w:rsidRPr="00D11CC8" w:rsidRDefault="00CC673F" w:rsidP="00BF50CB">
      <w:pPr>
        <w:tabs>
          <w:tab w:val="left" w:pos="709"/>
          <w:tab w:val="left" w:pos="993"/>
        </w:tabs>
        <w:spacing w:after="0" w:line="240" w:lineRule="auto"/>
        <w:jc w:val="both"/>
        <w:rPr>
          <w:rFonts w:ascii="Arial" w:eastAsia="Calibri" w:hAnsi="Arial" w:cs="Arial"/>
          <w:bCs/>
          <w:color w:val="0070C0"/>
          <w:kern w:val="0"/>
          <w14:ligatures w14:val="none"/>
        </w:rPr>
      </w:pPr>
      <w:r w:rsidRPr="00D11CC8">
        <w:rPr>
          <w:rFonts w:ascii="Arial" w:eastAsia="Calibri" w:hAnsi="Arial" w:cs="Arial"/>
          <w:color w:val="0070C0"/>
          <w:kern w:val="0"/>
          <w14:ligatures w14:val="none"/>
        </w:rPr>
        <w:t>9</w:t>
      </w:r>
      <w:r w:rsidR="00BF50CB" w:rsidRPr="00D11CC8">
        <w:rPr>
          <w:rFonts w:ascii="Arial" w:eastAsia="Calibri" w:hAnsi="Arial" w:cs="Arial"/>
          <w:color w:val="0070C0"/>
          <w:kern w:val="0"/>
          <w14:ligatures w14:val="none"/>
        </w:rPr>
        <w:t>.1.5. jei pasiūlymą pateikia tiekėjų grupė, pasirašytą jungtinės veiklos sutarties kopiją</w:t>
      </w:r>
      <w:r w:rsidR="0032741F" w:rsidRPr="00D11CC8">
        <w:rPr>
          <w:rFonts w:ascii="Arial" w:eastAsia="Calibri" w:hAnsi="Arial" w:cs="Arial"/>
          <w:color w:val="0070C0"/>
          <w:kern w:val="0"/>
          <w14:ligatures w14:val="none"/>
        </w:rPr>
        <w:t>;</w:t>
      </w:r>
    </w:p>
    <w:p w14:paraId="19DDBDCB" w14:textId="5A73A470" w:rsidR="00F74950" w:rsidRPr="00D11CC8" w:rsidRDefault="00CC673F" w:rsidP="00F74950">
      <w:pPr>
        <w:pStyle w:val="Betarp"/>
        <w:jc w:val="both"/>
        <w:rPr>
          <w:rFonts w:ascii="Arial" w:hAnsi="Arial"/>
          <w:color w:val="0070C0"/>
          <w:lang w:val="lt-LT"/>
        </w:rPr>
      </w:pPr>
      <w:r w:rsidRPr="00D11CC8">
        <w:rPr>
          <w:rFonts w:ascii="Arial" w:hAnsi="Arial"/>
          <w:color w:val="0070C0"/>
          <w:lang w:val="lt-LT"/>
        </w:rPr>
        <w:t>9</w:t>
      </w:r>
      <w:r w:rsidR="00290A47" w:rsidRPr="00D11CC8">
        <w:rPr>
          <w:rFonts w:ascii="Arial" w:hAnsi="Arial"/>
          <w:color w:val="0070C0"/>
          <w:lang w:val="lt-LT"/>
        </w:rPr>
        <w:t>.1.</w:t>
      </w:r>
      <w:r w:rsidRPr="00D11CC8">
        <w:rPr>
          <w:rFonts w:ascii="Arial" w:hAnsi="Arial"/>
          <w:color w:val="0070C0"/>
          <w:lang w:val="lt-LT"/>
        </w:rPr>
        <w:t>6</w:t>
      </w:r>
      <w:r w:rsidR="00290A47" w:rsidRPr="00D11CC8">
        <w:rPr>
          <w:rFonts w:ascii="Arial" w:hAnsi="Arial"/>
          <w:color w:val="0070C0"/>
          <w:lang w:val="lt-LT"/>
        </w:rPr>
        <w:t>.</w:t>
      </w:r>
      <w:r w:rsidR="00F74950" w:rsidRPr="00D11CC8">
        <w:rPr>
          <w:rFonts w:ascii="Arial" w:hAnsi="Arial"/>
          <w:bCs/>
          <w:color w:val="0070C0"/>
          <w:lang w:val="lt-LT"/>
        </w:rPr>
        <w:t xml:space="preserve"> siūlomos Prekės </w:t>
      </w:r>
      <w:r w:rsidR="00F74950" w:rsidRPr="00D11CC8">
        <w:rPr>
          <w:rFonts w:ascii="Arial" w:hAnsi="Arial"/>
          <w:b/>
          <w:color w:val="0070C0"/>
          <w:lang w:val="lt-LT"/>
        </w:rPr>
        <w:t>gamintojo</w:t>
      </w:r>
      <w:r w:rsidR="00F74950" w:rsidRPr="00D11CC8">
        <w:rPr>
          <w:rFonts w:ascii="Arial" w:hAnsi="Arial"/>
          <w:bCs/>
          <w:color w:val="0070C0"/>
          <w:lang w:val="lt-LT"/>
        </w:rPr>
        <w:t xml:space="preserve"> parengtą</w:t>
      </w:r>
      <w:r w:rsidR="00F74950" w:rsidRPr="00D11CC8">
        <w:rPr>
          <w:rFonts w:ascii="Arial" w:hAnsi="Arial"/>
          <w:b/>
          <w:color w:val="0070C0"/>
          <w:lang w:val="lt-LT"/>
        </w:rPr>
        <w:t xml:space="preserve"> techninę specifikaciją</w:t>
      </w:r>
      <w:r w:rsidR="00F74950" w:rsidRPr="00D11CC8">
        <w:rPr>
          <w:rFonts w:ascii="Arial" w:hAnsi="Arial"/>
          <w:bCs/>
          <w:color w:val="0070C0"/>
          <w:lang w:val="lt-LT"/>
        </w:rPr>
        <w:t xml:space="preserve"> (</w:t>
      </w:r>
      <w:r w:rsidR="00F74950" w:rsidRPr="00D11CC8">
        <w:rPr>
          <w:rFonts w:ascii="Arial" w:hAnsi="Arial"/>
          <w:bCs/>
          <w:i/>
          <w:iCs/>
          <w:color w:val="0070C0"/>
          <w:lang w:val="lt-LT"/>
        </w:rPr>
        <w:t>techninių duomenų lapus</w:t>
      </w:r>
      <w:r w:rsidR="00F74950" w:rsidRPr="00D11CC8">
        <w:rPr>
          <w:rFonts w:ascii="Arial" w:hAnsi="Arial"/>
          <w:bCs/>
          <w:color w:val="0070C0"/>
          <w:lang w:val="lt-LT"/>
        </w:rPr>
        <w:t xml:space="preserve">) ir/ar kitus dokumentus </w:t>
      </w:r>
      <w:r w:rsidR="00F74950" w:rsidRPr="00D11CC8">
        <w:rPr>
          <w:rFonts w:ascii="Arial" w:hAnsi="Arial"/>
          <w:color w:val="0070C0"/>
          <w:lang w:val="pt-BR"/>
        </w:rPr>
        <w:t>(skanuotą kopiją</w:t>
      </w:r>
      <w:r w:rsidR="00F74950" w:rsidRPr="00D11CC8">
        <w:rPr>
          <w:rStyle w:val="Puslapioinaosnuoroda"/>
          <w:rFonts w:ascii="Arial" w:hAnsi="Arial"/>
          <w:color w:val="0070C0"/>
          <w:lang w:val="pt-BR"/>
        </w:rPr>
        <w:footnoteReference w:id="3"/>
      </w:r>
      <w:r w:rsidR="00F74950" w:rsidRPr="00D11CC8">
        <w:rPr>
          <w:rFonts w:ascii="Arial" w:hAnsi="Arial"/>
          <w:color w:val="0070C0"/>
          <w:lang w:val="pt-BR"/>
        </w:rPr>
        <w:t>)</w:t>
      </w:r>
      <w:r w:rsidR="00F74950" w:rsidRPr="00D11CC8">
        <w:rPr>
          <w:rFonts w:ascii="Arial" w:hAnsi="Arial"/>
          <w:bCs/>
          <w:color w:val="0070C0"/>
          <w:lang w:val="lt-LT"/>
        </w:rPr>
        <w:t xml:space="preserve">, įrodančius siūlomos Prekės atitiktį pirkimo dokumentuose nustatytiems reikalavimams </w:t>
      </w:r>
      <w:r w:rsidR="00F74950" w:rsidRPr="00D11CC8">
        <w:rPr>
          <w:rFonts w:ascii="Arial" w:hAnsi="Arial"/>
          <w:color w:val="0070C0"/>
          <w:lang w:val="lt-LT"/>
        </w:rPr>
        <w:t>(</w:t>
      </w:r>
      <w:r w:rsidR="00751E43" w:rsidRPr="00D11CC8">
        <w:rPr>
          <w:rFonts w:ascii="Arial" w:hAnsi="Arial"/>
          <w:color w:val="0070C0"/>
          <w:lang w:val="lt-LT"/>
        </w:rPr>
        <w:t xml:space="preserve">anglų arba </w:t>
      </w:r>
      <w:r w:rsidR="00F74950" w:rsidRPr="00D11CC8">
        <w:rPr>
          <w:rFonts w:ascii="Arial" w:hAnsi="Arial"/>
          <w:color w:val="0070C0"/>
          <w:lang w:val="lt-LT"/>
        </w:rPr>
        <w:t>lietuvių kalba</w:t>
      </w:r>
      <w:r w:rsidR="00F74950" w:rsidRPr="00D11CC8">
        <w:rPr>
          <w:rStyle w:val="Puslapioinaosnuoroda"/>
          <w:rFonts w:ascii="Arial" w:hAnsi="Arial"/>
          <w:color w:val="0070C0"/>
          <w:lang w:val="lt-LT"/>
        </w:rPr>
        <w:footnoteReference w:id="4"/>
      </w:r>
      <w:r w:rsidR="00F74950" w:rsidRPr="00D11CC8">
        <w:rPr>
          <w:rFonts w:ascii="Arial" w:hAnsi="Arial"/>
          <w:color w:val="0070C0"/>
          <w:lang w:val="lt-LT"/>
        </w:rPr>
        <w:t>);</w:t>
      </w:r>
    </w:p>
    <w:p w14:paraId="421863E5" w14:textId="7681CFF0" w:rsidR="00F74950" w:rsidRPr="00CC673F" w:rsidRDefault="00CC673F" w:rsidP="00F74950">
      <w:pPr>
        <w:pStyle w:val="Betarp"/>
        <w:jc w:val="both"/>
        <w:rPr>
          <w:rFonts w:ascii="Arial" w:hAnsi="Arial"/>
          <w:color w:val="00B050"/>
          <w:lang w:val="lt-LT"/>
        </w:rPr>
      </w:pPr>
      <w:r w:rsidRPr="00D11CC8">
        <w:rPr>
          <w:rFonts w:ascii="Arial" w:hAnsi="Arial"/>
          <w:color w:val="00B050"/>
          <w:lang w:val="lt-LT"/>
        </w:rPr>
        <w:t xml:space="preserve">9.1.7. </w:t>
      </w:r>
      <w:r w:rsidR="00F74950" w:rsidRPr="00D11CC8">
        <w:rPr>
          <w:rFonts w:ascii="Arial" w:hAnsi="Arial"/>
          <w:color w:val="00B050"/>
          <w:lang w:val="lt-LT"/>
        </w:rPr>
        <w:t>atitiktį žaliojo pirkimo reikalavimams įrodančius dokumentus (skanuotą kopiją</w:t>
      </w:r>
      <w:r w:rsidRPr="00D11CC8">
        <w:rPr>
          <w:rFonts w:ascii="Arial" w:hAnsi="Arial"/>
          <w:color w:val="00B050"/>
          <w:vertAlign w:val="superscript"/>
          <w:lang w:val="lt-LT"/>
        </w:rPr>
        <w:t>3</w:t>
      </w:r>
      <w:r w:rsidR="00F74950" w:rsidRPr="00D11CC8">
        <w:rPr>
          <w:rFonts w:ascii="Arial" w:hAnsi="Arial"/>
          <w:color w:val="00B050"/>
          <w:lang w:val="lt-LT"/>
        </w:rPr>
        <w:t>) (</w:t>
      </w:r>
      <w:r w:rsidR="00751E43" w:rsidRPr="00D11CC8">
        <w:rPr>
          <w:rFonts w:ascii="Arial" w:hAnsi="Arial"/>
          <w:color w:val="00B050"/>
          <w:lang w:val="lt-LT"/>
        </w:rPr>
        <w:t xml:space="preserve">anglų arba </w:t>
      </w:r>
      <w:r w:rsidR="00F74950" w:rsidRPr="00D11CC8">
        <w:rPr>
          <w:rFonts w:ascii="Arial" w:hAnsi="Arial"/>
          <w:color w:val="00B050"/>
          <w:lang w:val="lt-LT"/>
        </w:rPr>
        <w:t>lietuvių kalba</w:t>
      </w:r>
      <w:r w:rsidRPr="00D11CC8">
        <w:rPr>
          <w:rFonts w:ascii="Arial" w:hAnsi="Arial"/>
          <w:color w:val="00B050"/>
          <w:vertAlign w:val="superscript"/>
          <w:lang w:val="lt-LT"/>
        </w:rPr>
        <w:t>4</w:t>
      </w:r>
      <w:r w:rsidR="00F74950" w:rsidRPr="00D11CC8">
        <w:rPr>
          <w:rFonts w:ascii="Arial" w:hAnsi="Arial"/>
          <w:color w:val="00B050"/>
          <w:lang w:val="lt-LT"/>
        </w:rPr>
        <w:t>)</w:t>
      </w:r>
      <w:r w:rsidRPr="00D11CC8">
        <w:rPr>
          <w:rFonts w:ascii="Arial" w:hAnsi="Arial"/>
          <w:color w:val="00B050"/>
          <w:lang w:val="lt-LT"/>
        </w:rPr>
        <w:t>: tiekėjo ar gamintojo dokumentai, įrodantys, kad pakuotės yra homogeniškos ir (ar)</w:t>
      </w:r>
      <w:r w:rsidRPr="00CC673F">
        <w:rPr>
          <w:rFonts w:ascii="Arial" w:hAnsi="Arial"/>
          <w:color w:val="00B050"/>
          <w:lang w:val="lt-LT"/>
        </w:rPr>
        <w:t xml:space="preserve">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CC673F">
        <w:rPr>
          <w:rFonts w:ascii="Arial" w:hAnsi="Arial"/>
          <w:color w:val="00B050"/>
          <w:lang w:val="lt-LT"/>
        </w:rPr>
        <w:t>Voluntary</w:t>
      </w:r>
      <w:proofErr w:type="spellEnd"/>
      <w:r w:rsidRPr="00CC673F">
        <w:rPr>
          <w:rFonts w:ascii="Arial" w:hAnsi="Arial"/>
          <w:color w:val="00B050"/>
          <w:lang w:val="lt-LT"/>
        </w:rPr>
        <w:t xml:space="preserve"> Standard </w:t>
      </w:r>
      <w:proofErr w:type="spellStart"/>
      <w:r w:rsidRPr="00CC673F">
        <w:rPr>
          <w:rFonts w:ascii="Arial" w:hAnsi="Arial"/>
          <w:color w:val="00B050"/>
          <w:lang w:val="lt-LT"/>
        </w:rPr>
        <w:t>for</w:t>
      </w:r>
      <w:proofErr w:type="spellEnd"/>
      <w:r w:rsidRPr="00CC673F">
        <w:rPr>
          <w:rFonts w:ascii="Arial" w:hAnsi="Arial"/>
          <w:color w:val="00B050"/>
          <w:lang w:val="lt-LT"/>
        </w:rPr>
        <w:t xml:space="preserve"> </w:t>
      </w:r>
      <w:proofErr w:type="spellStart"/>
      <w:r w:rsidRPr="00CC673F">
        <w:rPr>
          <w:rFonts w:ascii="Arial" w:hAnsi="Arial"/>
          <w:color w:val="00B050"/>
          <w:lang w:val="lt-LT"/>
        </w:rPr>
        <w:t>Repulping</w:t>
      </w:r>
      <w:proofErr w:type="spellEnd"/>
      <w:r w:rsidRPr="00CC673F">
        <w:rPr>
          <w:rFonts w:ascii="Arial" w:hAnsi="Arial"/>
          <w:color w:val="00B050"/>
          <w:lang w:val="lt-LT"/>
        </w:rPr>
        <w:t xml:space="preserve"> </w:t>
      </w:r>
      <w:proofErr w:type="spellStart"/>
      <w:r w:rsidRPr="00CC673F">
        <w:rPr>
          <w:rFonts w:ascii="Arial" w:hAnsi="Arial"/>
          <w:color w:val="00B050"/>
          <w:lang w:val="lt-LT"/>
        </w:rPr>
        <w:t>and</w:t>
      </w:r>
      <w:proofErr w:type="spellEnd"/>
      <w:r w:rsidRPr="00CC673F">
        <w:rPr>
          <w:rFonts w:ascii="Arial" w:hAnsi="Arial"/>
          <w:color w:val="00B050"/>
          <w:lang w:val="lt-LT"/>
        </w:rPr>
        <w:t xml:space="preserve"> </w:t>
      </w:r>
      <w:proofErr w:type="spellStart"/>
      <w:r w:rsidRPr="00CC673F">
        <w:rPr>
          <w:rFonts w:ascii="Arial" w:hAnsi="Arial"/>
          <w:color w:val="00B050"/>
          <w:lang w:val="lt-LT"/>
        </w:rPr>
        <w:t>Recycling</w:t>
      </w:r>
      <w:proofErr w:type="spellEnd"/>
      <w:r w:rsidRPr="00CC673F">
        <w:rPr>
          <w:rFonts w:ascii="Arial" w:hAnsi="Arial"/>
          <w:color w:val="00B050"/>
          <w:lang w:val="lt-LT"/>
        </w:rPr>
        <w:t xml:space="preserve"> </w:t>
      </w:r>
      <w:proofErr w:type="spellStart"/>
      <w:r w:rsidRPr="00CC673F">
        <w:rPr>
          <w:rFonts w:ascii="Arial" w:hAnsi="Arial"/>
          <w:color w:val="00B050"/>
          <w:lang w:val="lt-LT"/>
        </w:rPr>
        <w:t>Corrugated</w:t>
      </w:r>
      <w:proofErr w:type="spellEnd"/>
      <w:r w:rsidRPr="00CC673F">
        <w:rPr>
          <w:rFonts w:ascii="Arial" w:hAnsi="Arial"/>
          <w:color w:val="00B050"/>
          <w:lang w:val="lt-LT"/>
        </w:rPr>
        <w:t xml:space="preserve"> </w:t>
      </w:r>
      <w:proofErr w:type="spellStart"/>
      <w:r w:rsidRPr="00CC673F">
        <w:rPr>
          <w:rFonts w:ascii="Arial" w:hAnsi="Arial"/>
          <w:color w:val="00B050"/>
          <w:lang w:val="lt-LT"/>
        </w:rPr>
        <w:t>Fiberboard</w:t>
      </w:r>
      <w:proofErr w:type="spellEnd"/>
      <w:r w:rsidRPr="00CC673F">
        <w:rPr>
          <w:rFonts w:ascii="Arial" w:hAnsi="Arial"/>
          <w:color w:val="00B050"/>
          <w:lang w:val="lt-LT"/>
        </w:rPr>
        <w:t xml:space="preserve"> </w:t>
      </w:r>
      <w:proofErr w:type="spellStart"/>
      <w:r w:rsidRPr="00CC673F">
        <w:rPr>
          <w:rFonts w:ascii="Arial" w:hAnsi="Arial"/>
          <w:color w:val="00B050"/>
          <w:lang w:val="lt-LT"/>
        </w:rPr>
        <w:t>Treated</w:t>
      </w:r>
      <w:proofErr w:type="spellEnd"/>
      <w:r w:rsidRPr="00CC673F">
        <w:rPr>
          <w:rFonts w:ascii="Arial" w:hAnsi="Arial"/>
          <w:color w:val="00B050"/>
          <w:lang w:val="lt-LT"/>
        </w:rPr>
        <w:t xml:space="preserve"> to </w:t>
      </w:r>
      <w:proofErr w:type="spellStart"/>
      <w:r w:rsidRPr="00CC673F">
        <w:rPr>
          <w:rFonts w:ascii="Arial" w:hAnsi="Arial"/>
          <w:color w:val="00B050"/>
          <w:lang w:val="lt-LT"/>
        </w:rPr>
        <w:t>Improve</w:t>
      </w:r>
      <w:proofErr w:type="spellEnd"/>
      <w:r w:rsidRPr="00CC673F">
        <w:rPr>
          <w:rFonts w:ascii="Arial" w:hAnsi="Arial"/>
          <w:color w:val="00B050"/>
          <w:lang w:val="lt-LT"/>
        </w:rPr>
        <w:t xml:space="preserve"> </w:t>
      </w:r>
      <w:proofErr w:type="spellStart"/>
      <w:r w:rsidRPr="00CC673F">
        <w:rPr>
          <w:rFonts w:ascii="Arial" w:hAnsi="Arial"/>
          <w:color w:val="00B050"/>
          <w:lang w:val="lt-LT"/>
        </w:rPr>
        <w:t>Its</w:t>
      </w:r>
      <w:proofErr w:type="spellEnd"/>
      <w:r w:rsidRPr="00CC673F">
        <w:rPr>
          <w:rFonts w:ascii="Arial" w:hAnsi="Arial"/>
          <w:color w:val="00B050"/>
          <w:lang w:val="lt-LT"/>
        </w:rPr>
        <w:t xml:space="preserve"> </w:t>
      </w:r>
      <w:proofErr w:type="spellStart"/>
      <w:r w:rsidRPr="00CC673F">
        <w:rPr>
          <w:rFonts w:ascii="Arial" w:hAnsi="Arial"/>
          <w:color w:val="00B050"/>
          <w:lang w:val="lt-LT"/>
        </w:rPr>
        <w:t>Performance</w:t>
      </w:r>
      <w:proofErr w:type="spellEnd"/>
      <w:r w:rsidRPr="00CC673F">
        <w:rPr>
          <w:rFonts w:ascii="Arial" w:hAnsi="Arial"/>
          <w:color w:val="00B050"/>
          <w:lang w:val="lt-LT"/>
        </w:rPr>
        <w:t xml:space="preserve"> </w:t>
      </w:r>
      <w:proofErr w:type="spellStart"/>
      <w:r w:rsidRPr="00CC673F">
        <w:rPr>
          <w:rFonts w:ascii="Arial" w:hAnsi="Arial"/>
          <w:color w:val="00B050"/>
          <w:lang w:val="lt-LT"/>
        </w:rPr>
        <w:t>in</w:t>
      </w:r>
      <w:proofErr w:type="spellEnd"/>
      <w:r w:rsidRPr="00CC673F">
        <w:rPr>
          <w:rFonts w:ascii="Arial" w:hAnsi="Arial"/>
          <w:color w:val="00B050"/>
          <w:lang w:val="lt-LT"/>
        </w:rPr>
        <w:t xml:space="preserve"> </w:t>
      </w:r>
      <w:proofErr w:type="spellStart"/>
      <w:r w:rsidRPr="00CC673F">
        <w:rPr>
          <w:rFonts w:ascii="Arial" w:hAnsi="Arial"/>
          <w:color w:val="00B050"/>
          <w:lang w:val="lt-LT"/>
        </w:rPr>
        <w:t>the</w:t>
      </w:r>
      <w:proofErr w:type="spellEnd"/>
      <w:r w:rsidRPr="00CC673F">
        <w:rPr>
          <w:rFonts w:ascii="Arial" w:hAnsi="Arial"/>
          <w:color w:val="00B050"/>
          <w:lang w:val="lt-LT"/>
        </w:rPr>
        <w:t xml:space="preserve"> </w:t>
      </w:r>
      <w:proofErr w:type="spellStart"/>
      <w:r w:rsidRPr="00CC673F">
        <w:rPr>
          <w:rFonts w:ascii="Arial" w:hAnsi="Arial"/>
          <w:color w:val="00B050"/>
          <w:lang w:val="lt-LT"/>
        </w:rPr>
        <w:t>Presence</w:t>
      </w:r>
      <w:proofErr w:type="spellEnd"/>
      <w:r w:rsidRPr="00CC673F">
        <w:rPr>
          <w:rFonts w:ascii="Arial" w:hAnsi="Arial"/>
          <w:color w:val="00B050"/>
          <w:lang w:val="lt-LT"/>
        </w:rPr>
        <w:t xml:space="preserve"> </w:t>
      </w:r>
      <w:proofErr w:type="spellStart"/>
      <w:r w:rsidRPr="00CC673F">
        <w:rPr>
          <w:rFonts w:ascii="Arial" w:hAnsi="Arial"/>
          <w:color w:val="00B050"/>
          <w:lang w:val="lt-LT"/>
        </w:rPr>
        <w:t>of</w:t>
      </w:r>
      <w:proofErr w:type="spellEnd"/>
      <w:r w:rsidRPr="00CC673F">
        <w:rPr>
          <w:rFonts w:ascii="Arial" w:hAnsi="Arial"/>
          <w:color w:val="00B050"/>
          <w:lang w:val="lt-LT"/>
        </w:rPr>
        <w:t xml:space="preserve"> </w:t>
      </w:r>
      <w:proofErr w:type="spellStart"/>
      <w:r w:rsidRPr="00CC673F">
        <w:rPr>
          <w:rFonts w:ascii="Arial" w:hAnsi="Arial"/>
          <w:color w:val="00B050"/>
          <w:lang w:val="lt-LT"/>
        </w:rPr>
        <w:t>Water</w:t>
      </w:r>
      <w:proofErr w:type="spellEnd"/>
      <w:r w:rsidRPr="00CC673F">
        <w:rPr>
          <w:rFonts w:ascii="Arial" w:hAnsi="Arial"/>
          <w:color w:val="00B050"/>
          <w:lang w:val="lt-LT"/>
        </w:rPr>
        <w:t xml:space="preserve"> </w:t>
      </w:r>
      <w:proofErr w:type="spellStart"/>
      <w:r w:rsidRPr="00CC673F">
        <w:rPr>
          <w:rFonts w:ascii="Arial" w:hAnsi="Arial"/>
          <w:color w:val="00B050"/>
          <w:lang w:val="lt-LT"/>
        </w:rPr>
        <w:t>and</w:t>
      </w:r>
      <w:proofErr w:type="spellEnd"/>
      <w:r w:rsidRPr="00CC673F">
        <w:rPr>
          <w:rFonts w:ascii="Arial" w:hAnsi="Arial"/>
          <w:color w:val="00B050"/>
          <w:lang w:val="lt-LT"/>
        </w:rPr>
        <w:t xml:space="preserve"> </w:t>
      </w:r>
      <w:proofErr w:type="spellStart"/>
      <w:r w:rsidRPr="00CC673F">
        <w:rPr>
          <w:rFonts w:ascii="Arial" w:hAnsi="Arial"/>
          <w:color w:val="00B050"/>
          <w:lang w:val="lt-LT"/>
        </w:rPr>
        <w:t>Water</w:t>
      </w:r>
      <w:proofErr w:type="spellEnd"/>
      <w:r w:rsidRPr="00CC673F">
        <w:rPr>
          <w:rFonts w:ascii="Arial" w:hAnsi="Arial"/>
          <w:color w:val="00B050"/>
          <w:lang w:val="lt-LT"/>
        </w:rPr>
        <w:t xml:space="preserve"> </w:t>
      </w:r>
      <w:proofErr w:type="spellStart"/>
      <w:r w:rsidRPr="00CC673F">
        <w:rPr>
          <w:rFonts w:ascii="Arial" w:hAnsi="Arial"/>
          <w:color w:val="00B050"/>
          <w:lang w:val="lt-LT"/>
        </w:rPr>
        <w:t>Vapor</w:t>
      </w:r>
      <w:proofErr w:type="spellEnd"/>
      <w:r w:rsidRPr="00CC673F">
        <w:rPr>
          <w:rFonts w:ascii="Arial" w:hAnsi="Arial"/>
          <w:color w:val="00B050"/>
          <w:lang w:val="lt-LT"/>
        </w:rPr>
        <w:t xml:space="preserve">, standartas </w:t>
      </w:r>
      <w:proofErr w:type="spellStart"/>
      <w:r w:rsidRPr="00CC673F">
        <w:rPr>
          <w:rFonts w:ascii="Arial" w:hAnsi="Arial"/>
          <w:color w:val="00B050"/>
          <w:lang w:val="lt-LT"/>
        </w:rPr>
        <w:t>RecyClass</w:t>
      </w:r>
      <w:proofErr w:type="spellEnd"/>
      <w:r w:rsidRPr="00CC673F">
        <w:rPr>
          <w:rFonts w:ascii="Arial" w:hAnsi="Arial"/>
          <w:color w:val="00B050"/>
          <w:lang w:val="lt-LT"/>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Pr>
          <w:rFonts w:ascii="Arial" w:hAnsi="Arial"/>
          <w:color w:val="00B050"/>
          <w:lang w:val="lt-LT"/>
        </w:rPr>
        <w:t>;</w:t>
      </w:r>
    </w:p>
    <w:p w14:paraId="3E8424C3" w14:textId="61CE9AE3" w:rsidR="00CC673F" w:rsidRPr="00CC673F" w:rsidRDefault="00CC673F" w:rsidP="00CC673F">
      <w:pPr>
        <w:pStyle w:val="Betarp"/>
        <w:jc w:val="both"/>
        <w:rPr>
          <w:rFonts w:ascii="Arial" w:hAnsi="Arial"/>
          <w:bCs/>
          <w:color w:val="0070C0"/>
          <w:lang w:val="lt-LT"/>
        </w:rPr>
      </w:pPr>
      <w:r w:rsidRPr="00CC673F">
        <w:rPr>
          <w:rFonts w:ascii="Arial" w:hAnsi="Arial"/>
          <w:bCs/>
          <w:color w:val="0070C0"/>
          <w:lang w:val="lt-LT"/>
        </w:rPr>
        <w:t>9.1.</w:t>
      </w:r>
      <w:r>
        <w:rPr>
          <w:rFonts w:ascii="Arial" w:hAnsi="Arial"/>
          <w:bCs/>
          <w:color w:val="0070C0"/>
          <w:lang w:val="lt-LT"/>
        </w:rPr>
        <w:t>8</w:t>
      </w:r>
      <w:r w:rsidRPr="00CC673F">
        <w:rPr>
          <w:rFonts w:ascii="Arial" w:hAnsi="Arial"/>
          <w:bCs/>
          <w:color w:val="0070C0"/>
          <w:lang w:val="lt-LT"/>
        </w:rPr>
        <w:t>. užpildytą deklaraciją (-</w:t>
      </w:r>
      <w:proofErr w:type="spellStart"/>
      <w:r w:rsidRPr="00CC673F">
        <w:rPr>
          <w:rFonts w:ascii="Arial" w:hAnsi="Arial"/>
          <w:bCs/>
          <w:color w:val="0070C0"/>
          <w:lang w:val="lt-LT"/>
        </w:rPr>
        <w:t>as</w:t>
      </w:r>
      <w:proofErr w:type="spellEnd"/>
      <w:r w:rsidRPr="00CC673F">
        <w:rPr>
          <w:rFonts w:ascii="Arial" w:hAnsi="Arial"/>
          <w:bCs/>
          <w:color w:val="0070C0"/>
          <w:lang w:val="lt-LT"/>
        </w:rPr>
        <w:t>) dėl atitikties nacionalinio saugumo reikalavimams, kaip numatyta šių sąlygų 5 skyriuje (Specialiųjų sąlygų 7 priedas „Tiekėjo deklaracija dėl atitikties Reglamento nuostatoms juridiniam asmeniui“ arba 8 priedas „Tiekėjo deklaracija dėl atitikties Reglamento nuostatoms fiziniam asmeniui“).</w:t>
      </w:r>
      <w:r w:rsidRPr="00CC673F">
        <w:rPr>
          <w:rFonts w:ascii="Arial" w:hAnsi="Arial"/>
          <w:b/>
          <w:bCs/>
          <w:color w:val="0070C0"/>
          <w:lang w:val="lt-LT"/>
        </w:rPr>
        <w:t xml:space="preserve"> Šių dokumentų bus prašoma pateikti tik iš galimo laimėtojo</w:t>
      </w:r>
      <w:r w:rsidRPr="00CC673F">
        <w:rPr>
          <w:rFonts w:ascii="Arial" w:hAnsi="Arial"/>
          <w:bCs/>
          <w:color w:val="0070C0"/>
          <w:lang w:val="lt-LT"/>
        </w:rPr>
        <w:t>;</w:t>
      </w:r>
    </w:p>
    <w:p w14:paraId="6E832EC5" w14:textId="2D2C41C5" w:rsidR="00CC673F" w:rsidRPr="00CC673F" w:rsidRDefault="00CC673F" w:rsidP="00CC673F">
      <w:pPr>
        <w:pStyle w:val="Betarp"/>
        <w:jc w:val="both"/>
        <w:rPr>
          <w:rFonts w:ascii="Arial" w:hAnsi="Arial"/>
          <w:bCs/>
          <w:color w:val="0070C0"/>
          <w:lang w:val="lt-LT"/>
        </w:rPr>
      </w:pPr>
      <w:r w:rsidRPr="00CC673F">
        <w:rPr>
          <w:rFonts w:ascii="Arial" w:hAnsi="Arial"/>
          <w:bCs/>
          <w:color w:val="0070C0"/>
          <w:lang w:val="lt-LT"/>
        </w:rPr>
        <w:t>9.1.</w:t>
      </w:r>
      <w:r>
        <w:rPr>
          <w:rFonts w:ascii="Arial" w:hAnsi="Arial"/>
          <w:bCs/>
          <w:color w:val="0070C0"/>
          <w:lang w:val="lt-LT"/>
        </w:rPr>
        <w:t>9</w:t>
      </w:r>
      <w:r w:rsidRPr="00CC673F">
        <w:rPr>
          <w:rFonts w:ascii="Arial" w:hAnsi="Arial"/>
          <w:bCs/>
          <w:color w:val="0070C0"/>
          <w:lang w:val="lt-LT"/>
        </w:rPr>
        <w:t>. užpildytą tiekėjo deklaraciją dėl VPĮ 45 straipsnio 2</w:t>
      </w:r>
      <w:r w:rsidRPr="00BF3786">
        <w:rPr>
          <w:rFonts w:ascii="Arial" w:hAnsi="Arial"/>
          <w:bCs/>
          <w:color w:val="0070C0"/>
          <w:vertAlign w:val="superscript"/>
          <w:lang w:val="lt-LT"/>
        </w:rPr>
        <w:t>1</w:t>
      </w:r>
      <w:r w:rsidRPr="00CC673F">
        <w:rPr>
          <w:rFonts w:ascii="Arial" w:hAnsi="Arial"/>
          <w:bCs/>
          <w:color w:val="0070C0"/>
          <w:lang w:val="lt-LT"/>
        </w:rPr>
        <w:t xml:space="preserve"> dalies 1, 2, 3 ir 6 punktuose nurodytų sąlygų (Specialiųjų sąlygų 9 priedas). </w:t>
      </w:r>
      <w:r w:rsidRPr="00CC673F">
        <w:rPr>
          <w:rFonts w:ascii="Arial" w:hAnsi="Arial"/>
          <w:b/>
          <w:bCs/>
          <w:color w:val="0070C0"/>
          <w:lang w:val="lt-LT"/>
        </w:rPr>
        <w:t>Šių dokumentų bus prašoma pateikti tik iš galimo laimėtojo</w:t>
      </w:r>
      <w:r w:rsidRPr="00CC673F">
        <w:rPr>
          <w:rFonts w:ascii="Arial" w:hAnsi="Arial"/>
          <w:bCs/>
          <w:color w:val="0070C0"/>
          <w:lang w:val="lt-LT"/>
        </w:rPr>
        <w:t>;</w:t>
      </w:r>
    </w:p>
    <w:p w14:paraId="39A624EB" w14:textId="2B40B97A" w:rsidR="00CC673F" w:rsidRDefault="00CC673F" w:rsidP="00CC673F">
      <w:pPr>
        <w:pStyle w:val="Betarp"/>
        <w:jc w:val="both"/>
        <w:rPr>
          <w:rFonts w:ascii="Arial" w:hAnsi="Arial"/>
          <w:b/>
          <w:bCs/>
          <w:color w:val="0070C0"/>
          <w:lang w:val="lt-LT"/>
        </w:rPr>
      </w:pPr>
      <w:r w:rsidRPr="00CC673F">
        <w:rPr>
          <w:rFonts w:ascii="Arial" w:hAnsi="Arial"/>
          <w:bCs/>
          <w:color w:val="0070C0"/>
          <w:lang w:val="lt-LT"/>
        </w:rPr>
        <w:t>9.1.</w:t>
      </w:r>
      <w:r>
        <w:rPr>
          <w:rFonts w:ascii="Arial" w:hAnsi="Arial"/>
          <w:bCs/>
          <w:color w:val="0070C0"/>
          <w:lang w:val="lt-LT"/>
        </w:rPr>
        <w:t>10</w:t>
      </w:r>
      <w:r w:rsidRPr="00CC673F">
        <w:rPr>
          <w:rFonts w:ascii="Arial" w:hAnsi="Arial"/>
          <w:b/>
          <w:bCs/>
          <w:color w:val="0070C0"/>
          <w:lang w:val="lt-LT"/>
        </w:rPr>
        <w:t xml:space="preserve">. </w:t>
      </w:r>
      <w:r w:rsidRPr="00CC673F">
        <w:rPr>
          <w:rFonts w:ascii="Arial" w:hAnsi="Arial"/>
          <w:bCs/>
          <w:color w:val="0070C0"/>
          <w:lang w:val="lt-LT"/>
        </w:rPr>
        <w:t>dokumentus, pagrindžiančius, kad tiekėjas atitinka reikalavimus tiekėjų kvalifikacijai (nustatytus pirkimo specialiųjų sąlygų 4 priede).</w:t>
      </w:r>
      <w:r w:rsidRPr="00CC673F">
        <w:rPr>
          <w:rFonts w:ascii="Arial" w:hAnsi="Arial"/>
          <w:b/>
          <w:bCs/>
          <w:color w:val="0070C0"/>
          <w:lang w:val="lt-LT"/>
        </w:rPr>
        <w:t xml:space="preserve"> Šių dokumentų bus prašoma pateikti tik iš galimo laimėtojo</w:t>
      </w:r>
      <w:r>
        <w:rPr>
          <w:rFonts w:ascii="Arial" w:hAnsi="Arial"/>
          <w:b/>
          <w:bCs/>
          <w:color w:val="0070C0"/>
          <w:lang w:val="lt-LT"/>
        </w:rPr>
        <w:t>;</w:t>
      </w:r>
    </w:p>
    <w:p w14:paraId="57E06811" w14:textId="26BCAF38" w:rsidR="00CC673F" w:rsidRPr="00CC673F" w:rsidRDefault="00CC673F" w:rsidP="00CC673F">
      <w:pPr>
        <w:pStyle w:val="Betarp"/>
        <w:jc w:val="both"/>
        <w:rPr>
          <w:rFonts w:ascii="Arial" w:hAnsi="Arial"/>
          <w:b/>
          <w:bCs/>
          <w:color w:val="0070C0"/>
          <w:lang w:val="lt-LT"/>
        </w:rPr>
      </w:pPr>
      <w:r w:rsidRPr="00CC673F">
        <w:rPr>
          <w:rFonts w:ascii="Arial" w:hAnsi="Arial"/>
          <w:color w:val="0070C0"/>
          <w:lang w:val="lt-LT"/>
        </w:rPr>
        <w:t>9.1.11.</w:t>
      </w:r>
      <w:r>
        <w:rPr>
          <w:rFonts w:ascii="Arial" w:hAnsi="Arial"/>
          <w:b/>
          <w:bCs/>
          <w:color w:val="0070C0"/>
          <w:lang w:val="lt-LT"/>
        </w:rPr>
        <w:t xml:space="preserve"> </w:t>
      </w:r>
      <w:r w:rsidRPr="00CC673F">
        <w:rPr>
          <w:rFonts w:ascii="Arial" w:hAnsi="Arial"/>
          <w:color w:val="0070C0"/>
          <w:lang w:val="lt-LT"/>
        </w:rPr>
        <w:t>deklaraciją dėl tiekėjo atsakingų asmenų</w:t>
      </w:r>
      <w:r w:rsidRPr="00CC673F">
        <w:rPr>
          <w:rFonts w:ascii="Arial" w:hAnsi="Arial"/>
          <w:b/>
          <w:bCs/>
          <w:color w:val="0070C0"/>
          <w:lang w:val="lt-LT"/>
        </w:rPr>
        <w:t xml:space="preserve"> </w:t>
      </w:r>
      <w:r w:rsidRPr="00D328CF">
        <w:rPr>
          <w:rFonts w:ascii="Arial" w:hAnsi="Arial"/>
          <w:color w:val="0070C0"/>
          <w:lang w:val="lt-LT"/>
        </w:rPr>
        <w:t>(Specialiųjų sąlygų 10 priedas)</w:t>
      </w:r>
      <w:r w:rsidR="00D328CF">
        <w:rPr>
          <w:rFonts w:ascii="Arial" w:hAnsi="Arial"/>
          <w:b/>
          <w:bCs/>
          <w:color w:val="0070C0"/>
          <w:lang w:val="lt-LT"/>
        </w:rPr>
        <w:t>.</w:t>
      </w:r>
      <w:r>
        <w:rPr>
          <w:rFonts w:ascii="Arial" w:hAnsi="Arial"/>
          <w:b/>
          <w:bCs/>
          <w:color w:val="0070C0"/>
          <w:lang w:val="lt-LT"/>
        </w:rPr>
        <w:t xml:space="preserve"> </w:t>
      </w:r>
      <w:r w:rsidRPr="00CC673F">
        <w:rPr>
          <w:rFonts w:ascii="Arial" w:hAnsi="Arial"/>
          <w:b/>
          <w:bCs/>
          <w:color w:val="0070C0"/>
          <w:lang w:val="lt-LT"/>
        </w:rPr>
        <w:t>Šių dokumentų bus prašoma pateikti tik iš galimo laimėtojo.</w:t>
      </w:r>
    </w:p>
    <w:p w14:paraId="5835A23A" w14:textId="2B8184CC" w:rsidR="00DC34B7" w:rsidRDefault="00D328CF" w:rsidP="000061C5">
      <w:pPr>
        <w:pStyle w:val="Betarp"/>
        <w:jc w:val="both"/>
        <w:rPr>
          <w:rFonts w:ascii="Arial" w:hAnsi="Arial"/>
          <w:lang w:val="lt-LT"/>
        </w:rPr>
      </w:pPr>
      <w:r>
        <w:rPr>
          <w:rFonts w:ascii="Arial" w:hAnsi="Arial"/>
          <w:lang w:val="lt-LT"/>
        </w:rPr>
        <w:t>9</w:t>
      </w:r>
      <w:r w:rsidR="00DC34B7" w:rsidRPr="00AC58A9">
        <w:rPr>
          <w:rFonts w:ascii="Arial" w:hAnsi="Arial"/>
          <w:lang w:val="lt-LT"/>
        </w:rPr>
        <w:t>.</w:t>
      </w:r>
      <w:r w:rsidR="0032741F">
        <w:rPr>
          <w:rFonts w:ascii="Arial" w:hAnsi="Arial"/>
          <w:lang w:val="lt-LT"/>
        </w:rPr>
        <w:t>2</w:t>
      </w:r>
      <w:r w:rsidR="00DC34B7" w:rsidRPr="00AC58A9">
        <w:rPr>
          <w:rFonts w:ascii="Arial" w:hAnsi="Arial"/>
          <w:lang w:val="lt-LT"/>
        </w:rPr>
        <w:t xml:space="preserve">. Perkančioji organizacija, negavusi </w:t>
      </w:r>
      <w:r>
        <w:rPr>
          <w:rFonts w:ascii="Arial" w:hAnsi="Arial"/>
          <w:lang w:val="lt-LT"/>
        </w:rPr>
        <w:t>9</w:t>
      </w:r>
      <w:r w:rsidR="00DC34B7" w:rsidRPr="00AC58A9">
        <w:rPr>
          <w:rFonts w:ascii="Arial" w:hAnsi="Arial"/>
          <w:lang w:val="lt-LT"/>
        </w:rPr>
        <w:t xml:space="preserve">.1.2 – </w:t>
      </w:r>
      <w:r>
        <w:rPr>
          <w:rFonts w:ascii="Arial" w:hAnsi="Arial"/>
          <w:lang w:val="lt-LT"/>
        </w:rPr>
        <w:t>9</w:t>
      </w:r>
      <w:r w:rsidR="00DC34B7" w:rsidRPr="00AC58A9">
        <w:rPr>
          <w:rFonts w:ascii="Arial" w:hAnsi="Arial"/>
          <w:lang w:val="lt-LT"/>
        </w:rPr>
        <w:t>.1.</w:t>
      </w:r>
      <w:r>
        <w:rPr>
          <w:rFonts w:ascii="Arial" w:hAnsi="Arial"/>
          <w:lang w:val="lt-LT"/>
        </w:rPr>
        <w:t>7</w:t>
      </w:r>
      <w:r w:rsidR="00AC58A9" w:rsidRPr="00AC58A9">
        <w:rPr>
          <w:rFonts w:ascii="Arial" w:hAnsi="Arial"/>
          <w:lang w:val="lt-LT"/>
        </w:rPr>
        <w:t xml:space="preserve"> </w:t>
      </w:r>
      <w:r w:rsidR="00DC34B7" w:rsidRPr="00AC58A9">
        <w:rPr>
          <w:rFonts w:ascii="Arial" w:hAnsi="Arial"/>
          <w:lang w:val="lt-LT"/>
        </w:rPr>
        <w:t>punktuose nurodytų dokumentų turi teisę prašyti juos pateikti iškart neatmetant Tiekėjo pasiūlymo.</w:t>
      </w:r>
    </w:p>
    <w:p w14:paraId="083EC6E3" w14:textId="77777777" w:rsidR="00290A47" w:rsidRPr="00290A47" w:rsidRDefault="00290A47" w:rsidP="00290A47">
      <w:pPr>
        <w:tabs>
          <w:tab w:val="left" w:pos="567"/>
        </w:tabs>
        <w:spacing w:after="0" w:line="240" w:lineRule="auto"/>
        <w:jc w:val="both"/>
        <w:rPr>
          <w:rFonts w:ascii="Arial" w:eastAsia="Calibri" w:hAnsi="Arial" w:cs="Arial"/>
          <w:i/>
          <w:kern w:val="0"/>
          <w:u w:val="single"/>
          <w14:ligatures w14:val="none"/>
        </w:rPr>
      </w:pPr>
    </w:p>
    <w:p w14:paraId="6B60B85F" w14:textId="77777777" w:rsidR="00290A47" w:rsidRPr="00290A47" w:rsidRDefault="00290A47" w:rsidP="00B26EE3">
      <w:pPr>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81" w:name="_Toc163759513"/>
      <w:r w:rsidRPr="00290A47">
        <w:rPr>
          <w:rFonts w:ascii="Arial" w:eastAsia="Calibri" w:hAnsi="Arial" w:cs="Arial"/>
          <w:b/>
          <w:bCs/>
          <w:kern w:val="0"/>
          <w14:ligatures w14:val="none"/>
        </w:rPr>
        <w:t>PASIŪLYMŲ VERTINIMAS IR PALYGINIMAS</w:t>
      </w:r>
      <w:bookmarkEnd w:id="81"/>
    </w:p>
    <w:p w14:paraId="7D4A1E5B" w14:textId="77777777" w:rsidR="00DC34B7" w:rsidRDefault="00DC34B7" w:rsidP="00290A47">
      <w:pPr>
        <w:tabs>
          <w:tab w:val="left" w:pos="0"/>
          <w:tab w:val="left" w:pos="567"/>
          <w:tab w:val="left" w:pos="851"/>
          <w:tab w:val="left" w:pos="2977"/>
        </w:tabs>
        <w:spacing w:after="0" w:line="240" w:lineRule="auto"/>
        <w:jc w:val="both"/>
        <w:rPr>
          <w:rFonts w:ascii="Arial" w:eastAsia="Calibri" w:hAnsi="Arial" w:cs="Arial"/>
          <w:bCs/>
          <w:i/>
          <w:iCs/>
          <w:color w:val="FF0000"/>
          <w:kern w:val="0"/>
          <w14:ligatures w14:val="none"/>
        </w:rPr>
      </w:pPr>
    </w:p>
    <w:p w14:paraId="21B9691D" w14:textId="2CB5342D" w:rsidR="00CE5E7B" w:rsidRPr="00420120" w:rsidRDefault="00420120" w:rsidP="00F8505E">
      <w:pPr>
        <w:pStyle w:val="Sraopastraipa"/>
        <w:tabs>
          <w:tab w:val="left" w:pos="0"/>
          <w:tab w:val="left" w:pos="567"/>
          <w:tab w:val="left" w:pos="851"/>
          <w:tab w:val="left" w:pos="2977"/>
        </w:tabs>
        <w:spacing w:after="0" w:line="240" w:lineRule="auto"/>
        <w:ind w:left="0"/>
        <w:contextualSpacing w:val="0"/>
        <w:jc w:val="both"/>
        <w:rPr>
          <w:rFonts w:ascii="Arial" w:hAnsi="Arial" w:cs="Arial"/>
        </w:rPr>
      </w:pPr>
      <w:r>
        <w:rPr>
          <w:rFonts w:ascii="Arial" w:eastAsia="Calibri" w:hAnsi="Arial" w:cs="Arial"/>
          <w:kern w:val="0"/>
          <w14:ligatures w14:val="none"/>
        </w:rPr>
        <w:t>10</w:t>
      </w:r>
      <w:r w:rsidR="00290A47" w:rsidRPr="00420120">
        <w:rPr>
          <w:rFonts w:ascii="Arial" w:eastAsia="Calibri" w:hAnsi="Arial" w:cs="Arial"/>
          <w:kern w:val="0"/>
          <w14:ligatures w14:val="none"/>
        </w:rPr>
        <w:t xml:space="preserve">.1. VMU neatmesti pasiūlymai vertinami ir palyginami </w:t>
      </w:r>
      <w:r w:rsidR="00290A47" w:rsidRPr="00766AFE">
        <w:rPr>
          <w:rFonts w:ascii="Arial" w:eastAsia="Calibri" w:hAnsi="Arial" w:cs="Arial"/>
          <w:kern w:val="0"/>
          <w14:ligatures w14:val="none"/>
        </w:rPr>
        <w:t>pagal</w:t>
      </w:r>
      <w:r w:rsidR="00290A47" w:rsidRPr="00766AFE">
        <w:rPr>
          <w:rFonts w:ascii="Arial" w:eastAsia="Calibri" w:hAnsi="Arial" w:cs="Arial"/>
          <w:b/>
          <w:bCs/>
          <w:kern w:val="0"/>
          <w14:ligatures w14:val="none"/>
        </w:rPr>
        <w:t xml:space="preserve"> kain</w:t>
      </w:r>
      <w:r w:rsidRPr="00766AFE">
        <w:rPr>
          <w:rFonts w:ascii="Arial" w:eastAsia="Calibri" w:hAnsi="Arial" w:cs="Arial"/>
          <w:b/>
          <w:bCs/>
          <w:kern w:val="0"/>
          <w14:ligatures w14:val="none"/>
        </w:rPr>
        <w:t>ą</w:t>
      </w:r>
      <w:r w:rsidR="00290A47" w:rsidRPr="00420120">
        <w:rPr>
          <w:rFonts w:ascii="Arial" w:eastAsia="Calibri" w:hAnsi="Arial" w:cs="Arial"/>
          <w:kern w:val="0"/>
          <w14:ligatures w14:val="none"/>
        </w:rPr>
        <w:t xml:space="preserve">. </w:t>
      </w:r>
      <w:r w:rsidR="00A92D9F" w:rsidRPr="00420120">
        <w:rPr>
          <w:rFonts w:ascii="Arial" w:hAnsi="Arial" w:cs="Arial"/>
        </w:rPr>
        <w:t>Pasiūlymo kaina</w:t>
      </w:r>
      <w:r w:rsidR="00A92D9F" w:rsidRPr="00420120">
        <w:rPr>
          <w:rFonts w:ascii="Arial" w:hAnsi="Arial" w:cs="Arial"/>
          <w:i/>
        </w:rPr>
        <w:t xml:space="preserve"> </w:t>
      </w:r>
      <w:r w:rsidR="00A92D9F" w:rsidRPr="00420120">
        <w:rPr>
          <w:rFonts w:ascii="Arial" w:eastAsia="Calibri" w:hAnsi="Arial" w:cs="Arial"/>
        </w:rPr>
        <w:t>turi būti apskaičiuota ir nurodyta taip, kaip reikalaujama pasiūlymo formos (</w:t>
      </w:r>
      <w:r w:rsidR="00A92D9F" w:rsidRPr="00420120">
        <w:rPr>
          <w:rFonts w:ascii="Arial" w:hAnsi="Arial" w:cs="Arial"/>
        </w:rPr>
        <w:t>Specialiųjų sąlygų</w:t>
      </w:r>
      <w:r w:rsidR="00A92D9F" w:rsidRPr="00420120">
        <w:rPr>
          <w:rFonts w:ascii="Arial" w:eastAsia="Calibri" w:hAnsi="Arial" w:cs="Arial"/>
        </w:rPr>
        <w:t xml:space="preserve"> 3</w:t>
      </w:r>
      <w:r w:rsidR="00A92D9F" w:rsidRPr="00420120">
        <w:rPr>
          <w:rFonts w:ascii="Arial" w:eastAsia="Calibri" w:hAnsi="Arial" w:cs="Arial"/>
          <w:i/>
          <w:color w:val="3A7C22" w:themeColor="accent6" w:themeShade="BF"/>
        </w:rPr>
        <w:t xml:space="preserve"> </w:t>
      </w:r>
      <w:r w:rsidR="00A92D9F" w:rsidRPr="00420120">
        <w:rPr>
          <w:rFonts w:ascii="Arial" w:eastAsia="Calibri" w:hAnsi="Arial" w:cs="Arial"/>
        </w:rPr>
        <w:t>priede) grafoje „Pasiūlymo kaina be PVM“, kriterijumi.</w:t>
      </w:r>
      <w:r w:rsidR="00A92D9F" w:rsidRPr="00420120">
        <w:rPr>
          <w:rFonts w:ascii="Arial" w:hAnsi="Arial" w:cs="Arial"/>
        </w:rPr>
        <w:t xml:space="preserve"> </w:t>
      </w:r>
    </w:p>
    <w:p w14:paraId="35F22DEB" w14:textId="32ED1CEC" w:rsidR="00290A47" w:rsidRPr="00290A47" w:rsidRDefault="00420120" w:rsidP="00F8505E">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kern w:val="0"/>
          <w14:ligatures w14:val="none"/>
        </w:rPr>
      </w:pPr>
      <w:r>
        <w:rPr>
          <w:rFonts w:ascii="Arial" w:eastAsia="Calibri" w:hAnsi="Arial" w:cs="Arial"/>
          <w:kern w:val="0"/>
          <w14:ligatures w14:val="none"/>
        </w:rPr>
        <w:t>10</w:t>
      </w:r>
      <w:r w:rsidR="00290A47" w:rsidRPr="00290A47">
        <w:rPr>
          <w:rFonts w:ascii="Arial" w:eastAsia="Calibri" w:hAnsi="Arial" w:cs="Arial"/>
          <w:kern w:val="0"/>
          <w14:ligatures w14:val="none"/>
        </w:rPr>
        <w:t>.2. Kitos tiekėjų pasiūlymų nagrinėjimo, vertinimo ir palyginimo sąlygos pateikiamos Bendrųjų sąlygų 11 skyriuje.</w:t>
      </w:r>
    </w:p>
    <w:p w14:paraId="167AF4E3" w14:textId="77777777" w:rsidR="00290A47" w:rsidRPr="00290A47" w:rsidRDefault="00290A47" w:rsidP="00290A47">
      <w:pPr>
        <w:tabs>
          <w:tab w:val="left" w:pos="851"/>
        </w:tabs>
        <w:spacing w:after="0" w:line="240" w:lineRule="auto"/>
        <w:rPr>
          <w:rFonts w:ascii="Arial" w:eastAsia="Calibri" w:hAnsi="Arial" w:cs="Arial"/>
          <w:b/>
          <w:bCs/>
          <w:kern w:val="0"/>
          <w14:ligatures w14:val="none"/>
        </w:rPr>
      </w:pPr>
    </w:p>
    <w:p w14:paraId="061170C6" w14:textId="77777777" w:rsidR="00290A47" w:rsidRPr="00290A47" w:rsidRDefault="00290A47" w:rsidP="00B26EE3">
      <w:pPr>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82" w:name="_Toc163759514"/>
      <w:r w:rsidRPr="00290A47">
        <w:rPr>
          <w:rFonts w:ascii="Arial" w:eastAsia="Calibri" w:hAnsi="Arial" w:cs="Arial"/>
          <w:b/>
          <w:bCs/>
          <w:kern w:val="0"/>
          <w14:ligatures w14:val="none"/>
        </w:rPr>
        <w:t>SUTARTIES NUOSTATOS</w:t>
      </w:r>
      <w:bookmarkEnd w:id="82"/>
    </w:p>
    <w:p w14:paraId="66201A45" w14:textId="77777777" w:rsidR="00290A47" w:rsidRPr="00290A47" w:rsidRDefault="00290A47" w:rsidP="00290A47">
      <w:pPr>
        <w:spacing w:after="0" w:line="240" w:lineRule="auto"/>
        <w:rPr>
          <w:rFonts w:ascii="Arial" w:eastAsia="Calibri" w:hAnsi="Arial" w:cs="Arial"/>
          <w:kern w:val="0"/>
          <w14:ligatures w14:val="none"/>
        </w:rPr>
      </w:pPr>
    </w:p>
    <w:p w14:paraId="2CDA67AE" w14:textId="0F1B6470" w:rsidR="00290A47" w:rsidRPr="00290A47" w:rsidRDefault="00290A47" w:rsidP="00290A47">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sidRPr="00290A47">
        <w:rPr>
          <w:rFonts w:ascii="Arial" w:eastAsia="Calibri" w:hAnsi="Arial" w:cs="Arial"/>
          <w:color w:val="000000"/>
          <w:kern w:val="0"/>
          <w14:ligatures w14:val="none"/>
        </w:rPr>
        <w:t>1</w:t>
      </w:r>
      <w:r w:rsidR="00420120">
        <w:rPr>
          <w:rFonts w:ascii="Arial" w:eastAsia="Calibri" w:hAnsi="Arial" w:cs="Arial"/>
          <w:color w:val="000000"/>
          <w:kern w:val="0"/>
          <w14:ligatures w14:val="none"/>
        </w:rPr>
        <w:t>1</w:t>
      </w:r>
      <w:r w:rsidRPr="00290A47">
        <w:rPr>
          <w:rFonts w:ascii="Arial" w:eastAsia="Calibri" w:hAnsi="Arial" w:cs="Arial"/>
          <w:color w:val="000000"/>
          <w:kern w:val="0"/>
          <w14:ligatures w14:val="none"/>
        </w:rPr>
        <w:t>.1. Sutarties projektas pateikiamas Specialiųjų sąlygų 5 priede. Pasirašant Sutartį, pateiktos sąlygos negali būti keičiamos ar koreguojamos.</w:t>
      </w:r>
      <w:bookmarkStart w:id="83" w:name="_Toc329439533"/>
    </w:p>
    <w:p w14:paraId="05C6E355" w14:textId="77777777" w:rsidR="00290A47" w:rsidRPr="00290A47" w:rsidRDefault="00290A47" w:rsidP="00290A47">
      <w:pPr>
        <w:tabs>
          <w:tab w:val="left" w:pos="851"/>
        </w:tabs>
        <w:spacing w:after="0" w:line="240" w:lineRule="auto"/>
        <w:rPr>
          <w:rFonts w:ascii="Arial" w:eastAsia="Calibri" w:hAnsi="Arial" w:cs="Arial"/>
          <w:b/>
          <w:bCs/>
          <w:kern w:val="0"/>
          <w14:ligatures w14:val="none"/>
        </w:rPr>
      </w:pPr>
      <w:bookmarkStart w:id="84" w:name="_Toc335201960"/>
    </w:p>
    <w:p w14:paraId="3A0BEBB4" w14:textId="77777777" w:rsidR="00290A47" w:rsidRPr="00290A47" w:rsidRDefault="00290A47" w:rsidP="00B26EE3">
      <w:pPr>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85" w:name="_Toc163759515"/>
      <w:r w:rsidRPr="00290A47">
        <w:rPr>
          <w:rFonts w:ascii="Arial" w:eastAsia="Calibri" w:hAnsi="Arial" w:cs="Arial"/>
          <w:b/>
          <w:bCs/>
          <w:kern w:val="0"/>
          <w14:ligatures w14:val="none"/>
        </w:rPr>
        <w:t>PRIEDAI</w:t>
      </w:r>
      <w:bookmarkEnd w:id="85"/>
    </w:p>
    <w:p w14:paraId="765E183A" w14:textId="77777777" w:rsidR="00290A47" w:rsidRPr="00290A47" w:rsidRDefault="00290A47" w:rsidP="00290A47">
      <w:pPr>
        <w:spacing w:after="0" w:line="240" w:lineRule="auto"/>
        <w:rPr>
          <w:rFonts w:ascii="Arial" w:eastAsia="Calibri" w:hAnsi="Arial" w:cs="Arial"/>
          <w:kern w:val="0"/>
          <w14:ligatures w14:val="none"/>
        </w:rPr>
      </w:pPr>
    </w:p>
    <w:p w14:paraId="08FB1271" w14:textId="7C6FE3C8" w:rsidR="00A92D9F" w:rsidRPr="00A22E68" w:rsidRDefault="00A92D9F" w:rsidP="00A92D9F">
      <w:pPr>
        <w:tabs>
          <w:tab w:val="left" w:pos="284"/>
        </w:tabs>
        <w:spacing w:after="0" w:line="240" w:lineRule="auto"/>
        <w:jc w:val="both"/>
        <w:rPr>
          <w:rFonts w:ascii="Arial" w:hAnsi="Arial" w:cs="Arial"/>
        </w:rPr>
      </w:pPr>
      <w:bookmarkStart w:id="86" w:name="_Ref274738013"/>
      <w:bookmarkStart w:id="87" w:name="_Ref316455210"/>
      <w:bookmarkEnd w:id="83"/>
      <w:bookmarkEnd w:id="84"/>
      <w:r w:rsidRPr="00A22E68">
        <w:rPr>
          <w:rFonts w:ascii="Arial" w:hAnsi="Arial" w:cs="Arial"/>
        </w:rPr>
        <w:t xml:space="preserve">1 </w:t>
      </w:r>
      <w:r w:rsidRPr="008C40E1">
        <w:rPr>
          <w:rFonts w:ascii="Arial" w:hAnsi="Arial" w:cs="Arial"/>
        </w:rPr>
        <w:t>priedas – Techninė specifikacija</w:t>
      </w:r>
      <w:r w:rsidR="00420120">
        <w:rPr>
          <w:rFonts w:ascii="Arial" w:hAnsi="Arial" w:cs="Arial"/>
        </w:rPr>
        <w:t xml:space="preserve"> su priedais</w:t>
      </w:r>
      <w:r w:rsidRPr="008C40E1">
        <w:rPr>
          <w:rFonts w:ascii="Arial" w:hAnsi="Arial" w:cs="Arial"/>
        </w:rPr>
        <w:t>;</w:t>
      </w:r>
    </w:p>
    <w:p w14:paraId="22FF2A5B" w14:textId="77777777" w:rsidR="00A92D9F" w:rsidRPr="00A22E68" w:rsidRDefault="00A92D9F" w:rsidP="00A92D9F">
      <w:pPr>
        <w:tabs>
          <w:tab w:val="left" w:pos="567"/>
        </w:tabs>
        <w:spacing w:after="0" w:line="240" w:lineRule="auto"/>
        <w:jc w:val="both"/>
        <w:rPr>
          <w:rFonts w:ascii="Arial" w:hAnsi="Arial" w:cs="Arial"/>
        </w:rPr>
      </w:pPr>
      <w:r w:rsidRPr="00A22E68">
        <w:rPr>
          <w:rFonts w:ascii="Arial" w:hAnsi="Arial" w:cs="Arial"/>
        </w:rPr>
        <w:lastRenderedPageBreak/>
        <w:t>2 priedas – EBVPD;</w:t>
      </w:r>
    </w:p>
    <w:p w14:paraId="3208AC77" w14:textId="2DB57FA8" w:rsidR="00A92D9F" w:rsidRPr="00A22E68" w:rsidRDefault="00A92D9F" w:rsidP="00A92D9F">
      <w:pPr>
        <w:tabs>
          <w:tab w:val="left" w:pos="567"/>
        </w:tabs>
        <w:spacing w:after="0" w:line="240" w:lineRule="auto"/>
        <w:jc w:val="both"/>
        <w:rPr>
          <w:rFonts w:ascii="Arial" w:hAnsi="Arial" w:cs="Arial"/>
        </w:rPr>
      </w:pPr>
      <w:r w:rsidRPr="00A22E68">
        <w:rPr>
          <w:rFonts w:ascii="Arial" w:hAnsi="Arial" w:cs="Arial"/>
        </w:rPr>
        <w:t>3 priedas – Pasiūlymo forma</w:t>
      </w:r>
      <w:r w:rsidR="00420120">
        <w:rPr>
          <w:rFonts w:ascii="Arial" w:hAnsi="Arial" w:cs="Arial"/>
        </w:rPr>
        <w:t>;</w:t>
      </w:r>
    </w:p>
    <w:p w14:paraId="11CD2F0B" w14:textId="1477A41C" w:rsidR="00A92D9F" w:rsidRPr="00A22E68" w:rsidRDefault="00A92D9F" w:rsidP="00A92D9F">
      <w:pPr>
        <w:tabs>
          <w:tab w:val="left" w:pos="567"/>
        </w:tabs>
        <w:spacing w:after="0" w:line="240" w:lineRule="auto"/>
        <w:jc w:val="both"/>
        <w:rPr>
          <w:rFonts w:ascii="Arial" w:eastAsia="Calibri" w:hAnsi="Arial" w:cs="Arial"/>
        </w:rPr>
      </w:pPr>
      <w:r w:rsidRPr="00A22E68">
        <w:rPr>
          <w:rFonts w:ascii="Arial" w:eastAsia="Calibri" w:hAnsi="Arial" w:cs="Arial"/>
        </w:rPr>
        <w:t xml:space="preserve">4 priedas – </w:t>
      </w:r>
      <w:r w:rsidRPr="008C40E1">
        <w:rPr>
          <w:rFonts w:ascii="Arial" w:eastAsia="Calibri" w:hAnsi="Arial" w:cs="Arial"/>
        </w:rPr>
        <w:t>Reikalavimai tiekėjų kvalifikacijai;</w:t>
      </w:r>
    </w:p>
    <w:p w14:paraId="07927C5C" w14:textId="77777777" w:rsidR="00A92D9F" w:rsidRPr="00A22E68" w:rsidRDefault="00A92D9F" w:rsidP="00A92D9F">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rPr>
      </w:pPr>
      <w:r w:rsidRPr="00A22E68">
        <w:rPr>
          <w:rFonts w:ascii="Arial" w:hAnsi="Arial" w:cs="Arial"/>
        </w:rPr>
        <w:t>5 priedas – Sutarties projektas</w:t>
      </w:r>
      <w:r>
        <w:rPr>
          <w:rFonts w:ascii="Arial" w:hAnsi="Arial" w:cs="Arial"/>
        </w:rPr>
        <w:t xml:space="preserve"> su priedais;</w:t>
      </w:r>
    </w:p>
    <w:p w14:paraId="19B99437" w14:textId="77777777" w:rsidR="00A92D9F" w:rsidRDefault="00A92D9F" w:rsidP="00A92D9F">
      <w:pPr>
        <w:spacing w:after="0" w:line="240" w:lineRule="auto"/>
        <w:jc w:val="both"/>
        <w:rPr>
          <w:rFonts w:ascii="Arial" w:hAnsi="Arial" w:cs="Arial"/>
        </w:rPr>
      </w:pPr>
      <w:r w:rsidRPr="00A22E68">
        <w:rPr>
          <w:rFonts w:ascii="Arial" w:hAnsi="Arial" w:cs="Arial"/>
        </w:rPr>
        <w:t xml:space="preserve">6 priedas – </w:t>
      </w:r>
      <w:r>
        <w:rPr>
          <w:rFonts w:ascii="Arial" w:hAnsi="Arial" w:cs="Arial"/>
        </w:rPr>
        <w:t xml:space="preserve">Pirkimo </w:t>
      </w:r>
      <w:r w:rsidRPr="00A22E68">
        <w:rPr>
          <w:rFonts w:ascii="Arial" w:hAnsi="Arial" w:cs="Arial"/>
        </w:rPr>
        <w:t>Bendrosios sąlygos;</w:t>
      </w:r>
    </w:p>
    <w:bookmarkEnd w:id="86"/>
    <w:bookmarkEnd w:id="87"/>
    <w:p w14:paraId="1D973FFD" w14:textId="77777777" w:rsidR="00076989" w:rsidRPr="00076989" w:rsidRDefault="00076989" w:rsidP="00076989">
      <w:pPr>
        <w:spacing w:after="0" w:line="240" w:lineRule="auto"/>
        <w:rPr>
          <w:rFonts w:ascii="Arial" w:hAnsi="Arial" w:cs="Arial"/>
        </w:rPr>
      </w:pPr>
      <w:r w:rsidRPr="00076989">
        <w:rPr>
          <w:rFonts w:ascii="Arial" w:hAnsi="Arial" w:cs="Arial"/>
        </w:rPr>
        <w:t xml:space="preserve">7 priedas – Tiekėjo deklaracija dėl atitikties Reglamento </w:t>
      </w:r>
      <w:proofErr w:type="spellStart"/>
      <w:r w:rsidRPr="00076989">
        <w:rPr>
          <w:rFonts w:ascii="Arial" w:hAnsi="Arial" w:cs="Arial"/>
        </w:rPr>
        <w:t>nuostatoms_Juridiniam</w:t>
      </w:r>
      <w:proofErr w:type="spellEnd"/>
      <w:r w:rsidRPr="00076989">
        <w:rPr>
          <w:rFonts w:ascii="Arial" w:hAnsi="Arial" w:cs="Arial"/>
        </w:rPr>
        <w:t xml:space="preserve"> asmeniui;</w:t>
      </w:r>
    </w:p>
    <w:p w14:paraId="4E7E8960" w14:textId="77777777" w:rsidR="00076989" w:rsidRPr="00076989" w:rsidRDefault="00076989" w:rsidP="00076989">
      <w:pPr>
        <w:spacing w:after="0" w:line="240" w:lineRule="auto"/>
        <w:rPr>
          <w:rFonts w:ascii="Arial" w:hAnsi="Arial" w:cs="Arial"/>
        </w:rPr>
      </w:pPr>
      <w:r w:rsidRPr="00076989">
        <w:rPr>
          <w:rFonts w:ascii="Arial" w:hAnsi="Arial" w:cs="Arial"/>
        </w:rPr>
        <w:t xml:space="preserve">8 priedas - Tiekėjo deklaracija dėl atitikties Reglamento </w:t>
      </w:r>
      <w:proofErr w:type="spellStart"/>
      <w:r w:rsidRPr="00076989">
        <w:rPr>
          <w:rFonts w:ascii="Arial" w:hAnsi="Arial" w:cs="Arial"/>
        </w:rPr>
        <w:t>nuostatoms_fiziniam</w:t>
      </w:r>
      <w:proofErr w:type="spellEnd"/>
      <w:r w:rsidRPr="00076989">
        <w:rPr>
          <w:rFonts w:ascii="Arial" w:hAnsi="Arial" w:cs="Arial"/>
        </w:rPr>
        <w:t xml:space="preserve"> asmeniui;</w:t>
      </w:r>
    </w:p>
    <w:p w14:paraId="6769181E" w14:textId="77777777" w:rsidR="00076989" w:rsidRPr="00076989" w:rsidRDefault="00076989" w:rsidP="00076989">
      <w:pPr>
        <w:spacing w:after="0" w:line="240" w:lineRule="auto"/>
        <w:rPr>
          <w:rFonts w:ascii="Arial" w:hAnsi="Arial" w:cs="Arial"/>
        </w:rPr>
      </w:pPr>
      <w:r w:rsidRPr="00076989">
        <w:rPr>
          <w:rFonts w:ascii="Arial" w:hAnsi="Arial" w:cs="Arial"/>
        </w:rPr>
        <w:t>9 priedas – VPĮ 45 str. 2</w:t>
      </w:r>
      <w:r w:rsidRPr="00076989">
        <w:rPr>
          <w:rFonts w:ascii="Arial" w:hAnsi="Arial" w:cs="Arial"/>
          <w:vertAlign w:val="superscript"/>
        </w:rPr>
        <w:t>1</w:t>
      </w:r>
      <w:r w:rsidRPr="00076989">
        <w:rPr>
          <w:rFonts w:ascii="Arial" w:hAnsi="Arial" w:cs="Arial"/>
        </w:rPr>
        <w:t xml:space="preserve"> reikalavimų atitikties deklaracija;</w:t>
      </w:r>
    </w:p>
    <w:p w14:paraId="72E8DB52" w14:textId="1DAA4E51" w:rsidR="00076989" w:rsidRDefault="00076989" w:rsidP="00076989">
      <w:pPr>
        <w:spacing w:after="0" w:line="240" w:lineRule="auto"/>
        <w:rPr>
          <w:rFonts w:ascii="Arial" w:hAnsi="Arial" w:cs="Arial"/>
        </w:rPr>
      </w:pPr>
      <w:r w:rsidRPr="00076989">
        <w:rPr>
          <w:rFonts w:ascii="Arial" w:hAnsi="Arial" w:cs="Arial"/>
        </w:rPr>
        <w:t xml:space="preserve">10 priedas - </w:t>
      </w:r>
      <w:r w:rsidR="00D328CF" w:rsidRPr="00D328CF">
        <w:rPr>
          <w:rFonts w:ascii="Arial" w:hAnsi="Arial" w:cs="Arial"/>
        </w:rPr>
        <w:t>Deklaracija dėl rangovo atsakingų asmenų</w:t>
      </w:r>
      <w:r w:rsidR="00D328CF">
        <w:rPr>
          <w:rFonts w:ascii="Arial" w:hAnsi="Arial" w:cs="Arial"/>
        </w:rPr>
        <w:t>.</w:t>
      </w:r>
    </w:p>
    <w:p w14:paraId="5C6A6D91" w14:textId="1E4FB53E" w:rsidR="00EA3B61" w:rsidRPr="00290A47" w:rsidRDefault="00ED3578" w:rsidP="00076989">
      <w:pPr>
        <w:spacing w:after="0" w:line="240" w:lineRule="auto"/>
        <w:jc w:val="center"/>
        <w:rPr>
          <w:rFonts w:ascii="Arial" w:hAnsi="Arial" w:cs="Arial"/>
        </w:rPr>
      </w:pPr>
      <w:r>
        <w:rPr>
          <w:rFonts w:ascii="Arial" w:eastAsia="Calibri" w:hAnsi="Arial" w:cs="Arial"/>
          <w:kern w:val="0"/>
          <w14:ligatures w14:val="none"/>
        </w:rPr>
        <w:t>_______________________</w:t>
      </w:r>
    </w:p>
    <w:sectPr w:rsidR="00EA3B61" w:rsidRPr="00290A47" w:rsidSect="00290A47">
      <w:footerReference w:type="defaul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C21DB" w14:textId="77777777" w:rsidR="00465EF4" w:rsidRDefault="00465EF4" w:rsidP="00290A47">
      <w:pPr>
        <w:spacing w:after="0" w:line="240" w:lineRule="auto"/>
      </w:pPr>
      <w:r>
        <w:separator/>
      </w:r>
    </w:p>
  </w:endnote>
  <w:endnote w:type="continuationSeparator" w:id="0">
    <w:p w14:paraId="0A02673E" w14:textId="77777777" w:rsidR="00465EF4" w:rsidRDefault="00465EF4" w:rsidP="00290A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897E5" w14:textId="77777777" w:rsidR="00F120F0" w:rsidRPr="004A16D7" w:rsidRDefault="00465EF4"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F120F0" w:rsidRPr="004A16D7">
          <w:rPr>
            <w:rFonts w:ascii="Arial" w:hAnsi="Arial" w:cs="Arial"/>
            <w:sz w:val="20"/>
            <w:szCs w:val="20"/>
          </w:rPr>
          <w:fldChar w:fldCharType="begin"/>
        </w:r>
        <w:r w:rsidR="00F120F0" w:rsidRPr="004A16D7">
          <w:rPr>
            <w:rFonts w:ascii="Arial" w:hAnsi="Arial" w:cs="Arial"/>
            <w:sz w:val="20"/>
            <w:szCs w:val="20"/>
          </w:rPr>
          <w:instrText xml:space="preserve"> PAGE   \* MERGEFORMAT </w:instrText>
        </w:r>
        <w:r w:rsidR="00F120F0" w:rsidRPr="004A16D7">
          <w:rPr>
            <w:rFonts w:ascii="Arial" w:hAnsi="Arial" w:cs="Arial"/>
            <w:sz w:val="20"/>
            <w:szCs w:val="20"/>
          </w:rPr>
          <w:fldChar w:fldCharType="separate"/>
        </w:r>
        <w:r w:rsidR="00F120F0">
          <w:rPr>
            <w:rFonts w:ascii="Arial" w:hAnsi="Arial" w:cs="Arial"/>
            <w:noProof/>
            <w:sz w:val="20"/>
            <w:szCs w:val="20"/>
          </w:rPr>
          <w:t>12</w:t>
        </w:r>
        <w:r w:rsidR="00F120F0"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B9B3E" w14:textId="77777777" w:rsidR="00F120F0" w:rsidRDefault="00F120F0" w:rsidP="00954AE9">
    <w:pPr>
      <w:pStyle w:val="Porat"/>
    </w:pPr>
  </w:p>
  <w:p w14:paraId="4C2F7A7B" w14:textId="77777777" w:rsidR="00F120F0" w:rsidRPr="00954AE9" w:rsidRDefault="00F120F0"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34DD8" w14:textId="77777777" w:rsidR="00465EF4" w:rsidRDefault="00465EF4" w:rsidP="00290A47">
      <w:pPr>
        <w:spacing w:after="0" w:line="240" w:lineRule="auto"/>
      </w:pPr>
      <w:r>
        <w:separator/>
      </w:r>
    </w:p>
  </w:footnote>
  <w:footnote w:type="continuationSeparator" w:id="0">
    <w:p w14:paraId="0EC01839" w14:textId="77777777" w:rsidR="00465EF4" w:rsidRDefault="00465EF4" w:rsidP="00290A47">
      <w:pPr>
        <w:spacing w:after="0" w:line="240" w:lineRule="auto"/>
      </w:pPr>
      <w:r>
        <w:continuationSeparator/>
      </w:r>
    </w:p>
  </w:footnote>
  <w:footnote w:id="1">
    <w:p w14:paraId="2D0BC734" w14:textId="77777777" w:rsidR="00B26EE3" w:rsidRPr="00B26EE3" w:rsidRDefault="00B26EE3" w:rsidP="00B26EE3">
      <w:pPr>
        <w:pStyle w:val="Puslapioinaostekstas"/>
        <w:jc w:val="both"/>
        <w:rPr>
          <w:rFonts w:ascii="Arial" w:hAnsi="Arial" w:cs="Arial"/>
          <w:sz w:val="16"/>
          <w:szCs w:val="16"/>
        </w:rPr>
      </w:pPr>
      <w:r w:rsidRPr="00B26EE3">
        <w:rPr>
          <w:rStyle w:val="Puslapioinaosnuoroda"/>
          <w:rFonts w:ascii="Arial" w:hAnsi="Arial" w:cs="Arial"/>
          <w:sz w:val="16"/>
          <w:szCs w:val="16"/>
        </w:rPr>
        <w:footnoteRef/>
      </w:r>
      <w:r w:rsidRPr="00B26EE3">
        <w:rPr>
          <w:rFonts w:ascii="Arial" w:hAnsi="Arial" w:cs="Arial"/>
          <w:sz w:val="16"/>
          <w:szCs w:val="16"/>
        </w:rPr>
        <w:t xml:space="preserve"> </w:t>
      </w:r>
      <w:r w:rsidRPr="00B26EE3">
        <w:rPr>
          <w:rFonts w:ascii="Arial" w:hAnsi="Arial" w:cs="Arial"/>
          <w:i/>
          <w:sz w:val="16"/>
          <w:szCs w:val="16"/>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130F79B4" w14:textId="77777777" w:rsidR="00B26EE3" w:rsidRPr="00B26EE3" w:rsidRDefault="00B26EE3" w:rsidP="00B26EE3">
      <w:pPr>
        <w:pStyle w:val="Puslapioinaostekstas"/>
        <w:rPr>
          <w:rFonts w:ascii="Arial" w:hAnsi="Arial" w:cs="Arial"/>
          <w:sz w:val="16"/>
          <w:szCs w:val="16"/>
        </w:rPr>
      </w:pPr>
      <w:r w:rsidRPr="00B26EE3">
        <w:rPr>
          <w:rStyle w:val="Puslapioinaosnuoroda"/>
          <w:rFonts w:ascii="Arial" w:hAnsi="Arial" w:cs="Arial"/>
          <w:sz w:val="16"/>
          <w:szCs w:val="16"/>
        </w:rPr>
        <w:footnoteRef/>
      </w:r>
      <w:r w:rsidRPr="00B26EE3">
        <w:rPr>
          <w:rFonts w:ascii="Arial" w:hAnsi="Arial" w:cs="Arial"/>
          <w:sz w:val="16"/>
          <w:szCs w:val="16"/>
        </w:rPr>
        <w:t xml:space="preserve"> </w:t>
      </w:r>
      <w:r w:rsidRPr="00B26EE3">
        <w:rPr>
          <w:rFonts w:ascii="Arial" w:hAnsi="Arial" w:cs="Arial"/>
          <w:i/>
          <w:sz w:val="16"/>
          <w:szCs w:val="16"/>
        </w:rPr>
        <w:t>Tarybos reglamentas (ES) 2022/576 2022 m. balandžio 8 d. kuriuo iš dalies keičiamas Reglamentas (ES) Nr. 833/2014 dėl ribojamųjų priemonių atsižvelgiant į Rusijos veiksmus, kuriais destabilizuojama padėtis Ukrainoje.</w:t>
      </w:r>
    </w:p>
  </w:footnote>
  <w:footnote w:id="3">
    <w:p w14:paraId="2C29C9DE" w14:textId="0DA39BE5" w:rsidR="00F74950" w:rsidRPr="00F74950" w:rsidRDefault="00F74950" w:rsidP="00F74950">
      <w:pPr>
        <w:pStyle w:val="Puslapioinaostekstas"/>
        <w:jc w:val="both"/>
        <w:rPr>
          <w:rFonts w:ascii="Arial" w:hAnsi="Arial" w:cs="Arial"/>
          <w:sz w:val="16"/>
          <w:szCs w:val="16"/>
        </w:rPr>
      </w:pPr>
      <w:r w:rsidRPr="00F74950">
        <w:rPr>
          <w:rStyle w:val="Puslapioinaosnuoroda"/>
          <w:rFonts w:ascii="Arial" w:hAnsi="Arial" w:cs="Arial"/>
          <w:sz w:val="16"/>
          <w:szCs w:val="16"/>
        </w:rPr>
        <w:footnoteRef/>
      </w:r>
      <w:r w:rsidRPr="00F74950">
        <w:rPr>
          <w:rFonts w:ascii="Arial" w:hAnsi="Arial" w:cs="Arial"/>
          <w:sz w:val="16"/>
          <w:szCs w:val="16"/>
        </w:rPr>
        <w:t xml:space="preserve"> Esant poreikiui, perkančioji organizacija gali prašyti pateikti dokumentų originalus</w:t>
      </w:r>
    </w:p>
  </w:footnote>
  <w:footnote w:id="4">
    <w:p w14:paraId="1C517ACB" w14:textId="48E35B57" w:rsidR="00F74950" w:rsidRPr="00F74950" w:rsidRDefault="00F74950" w:rsidP="00F74950">
      <w:pPr>
        <w:pStyle w:val="Puslapioinaostekstas"/>
        <w:jc w:val="both"/>
        <w:rPr>
          <w:rFonts w:ascii="Arial" w:hAnsi="Arial" w:cs="Arial"/>
          <w:sz w:val="16"/>
          <w:szCs w:val="16"/>
        </w:rPr>
      </w:pPr>
      <w:r w:rsidRPr="00F74950">
        <w:rPr>
          <w:rStyle w:val="Puslapioinaosnuoroda"/>
          <w:rFonts w:ascii="Arial" w:hAnsi="Arial" w:cs="Arial"/>
          <w:sz w:val="16"/>
          <w:szCs w:val="16"/>
        </w:rPr>
        <w:footnoteRef/>
      </w:r>
      <w:r w:rsidRPr="00F74950">
        <w:rPr>
          <w:rFonts w:ascii="Arial" w:hAnsi="Arial" w:cs="Arial"/>
          <w:sz w:val="16"/>
          <w:szCs w:val="16"/>
        </w:rPr>
        <w:t xml:space="preserve"> Vertimas turi būti patvirtintas vertėjo/jį atlikusio asmens (nurodant vertėjo vardą (vardo raidę), pavardę, pareigas) parašu ir vertimo biuro antspaudu arba tiekėjo ar jo įgalioto asmens (nurodant vertėjo vardą (vardo raidę), pavardę, pareigas) parašu ir antspaudu (jei turi), kad vertimą atlikęs asmuo liudija dokumento tikrumą.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3904"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DD91E67"/>
    <w:multiLevelType w:val="hybridMultilevel"/>
    <w:tmpl w:val="1D525400"/>
    <w:lvl w:ilvl="0" w:tplc="52F86BEE">
      <w:start w:val="6"/>
      <w:numFmt w:val="decimal"/>
      <w:lvlText w:val="%1."/>
      <w:lvlJc w:val="left"/>
      <w:pPr>
        <w:ind w:left="3904" w:hanging="360"/>
      </w:pPr>
      <w:rPr>
        <w:rFonts w:hint="default"/>
      </w:rPr>
    </w:lvl>
    <w:lvl w:ilvl="1" w:tplc="04270019" w:tentative="1">
      <w:start w:val="1"/>
      <w:numFmt w:val="lowerLetter"/>
      <w:lvlText w:val="%2."/>
      <w:lvlJc w:val="left"/>
      <w:pPr>
        <w:ind w:left="4624" w:hanging="360"/>
      </w:pPr>
    </w:lvl>
    <w:lvl w:ilvl="2" w:tplc="0427001B" w:tentative="1">
      <w:start w:val="1"/>
      <w:numFmt w:val="lowerRoman"/>
      <w:lvlText w:val="%3."/>
      <w:lvlJc w:val="right"/>
      <w:pPr>
        <w:ind w:left="5344" w:hanging="180"/>
      </w:pPr>
    </w:lvl>
    <w:lvl w:ilvl="3" w:tplc="0427000F" w:tentative="1">
      <w:start w:val="1"/>
      <w:numFmt w:val="decimal"/>
      <w:lvlText w:val="%4."/>
      <w:lvlJc w:val="left"/>
      <w:pPr>
        <w:ind w:left="6064" w:hanging="360"/>
      </w:pPr>
    </w:lvl>
    <w:lvl w:ilvl="4" w:tplc="04270019" w:tentative="1">
      <w:start w:val="1"/>
      <w:numFmt w:val="lowerLetter"/>
      <w:lvlText w:val="%5."/>
      <w:lvlJc w:val="left"/>
      <w:pPr>
        <w:ind w:left="6784" w:hanging="360"/>
      </w:pPr>
    </w:lvl>
    <w:lvl w:ilvl="5" w:tplc="0427001B" w:tentative="1">
      <w:start w:val="1"/>
      <w:numFmt w:val="lowerRoman"/>
      <w:lvlText w:val="%6."/>
      <w:lvlJc w:val="right"/>
      <w:pPr>
        <w:ind w:left="7504" w:hanging="180"/>
      </w:pPr>
    </w:lvl>
    <w:lvl w:ilvl="6" w:tplc="0427000F" w:tentative="1">
      <w:start w:val="1"/>
      <w:numFmt w:val="decimal"/>
      <w:lvlText w:val="%7."/>
      <w:lvlJc w:val="left"/>
      <w:pPr>
        <w:ind w:left="8224" w:hanging="360"/>
      </w:pPr>
    </w:lvl>
    <w:lvl w:ilvl="7" w:tplc="04270019" w:tentative="1">
      <w:start w:val="1"/>
      <w:numFmt w:val="lowerLetter"/>
      <w:lvlText w:val="%8."/>
      <w:lvlJc w:val="left"/>
      <w:pPr>
        <w:ind w:left="8944" w:hanging="360"/>
      </w:pPr>
    </w:lvl>
    <w:lvl w:ilvl="8" w:tplc="0427001B" w:tentative="1">
      <w:start w:val="1"/>
      <w:numFmt w:val="lowerRoman"/>
      <w:lvlText w:val="%9."/>
      <w:lvlJc w:val="right"/>
      <w:pPr>
        <w:ind w:left="9664" w:hanging="180"/>
      </w:pPr>
    </w:lvl>
  </w:abstractNum>
  <w:num w:numId="1" w16cid:durableId="772018638">
    <w:abstractNumId w:val="0"/>
  </w:num>
  <w:num w:numId="2" w16cid:durableId="9058403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A47"/>
    <w:rsid w:val="000061C5"/>
    <w:rsid w:val="00076989"/>
    <w:rsid w:val="000A0290"/>
    <w:rsid w:val="000B5FCE"/>
    <w:rsid w:val="001C1F7C"/>
    <w:rsid w:val="00205CA3"/>
    <w:rsid w:val="0022227D"/>
    <w:rsid w:val="00290A47"/>
    <w:rsid w:val="0032741F"/>
    <w:rsid w:val="00340B1F"/>
    <w:rsid w:val="003451F9"/>
    <w:rsid w:val="0036194C"/>
    <w:rsid w:val="003F6C5F"/>
    <w:rsid w:val="004010B8"/>
    <w:rsid w:val="004036A8"/>
    <w:rsid w:val="00404FD5"/>
    <w:rsid w:val="00420120"/>
    <w:rsid w:val="00465EF4"/>
    <w:rsid w:val="00475E2E"/>
    <w:rsid w:val="004B5724"/>
    <w:rsid w:val="004C558B"/>
    <w:rsid w:val="0052161E"/>
    <w:rsid w:val="00580010"/>
    <w:rsid w:val="005C4F81"/>
    <w:rsid w:val="00751E43"/>
    <w:rsid w:val="0076067A"/>
    <w:rsid w:val="00766AFE"/>
    <w:rsid w:val="007E581E"/>
    <w:rsid w:val="008C40E1"/>
    <w:rsid w:val="0093572A"/>
    <w:rsid w:val="009C0730"/>
    <w:rsid w:val="009C6118"/>
    <w:rsid w:val="00A50196"/>
    <w:rsid w:val="00A92D9F"/>
    <w:rsid w:val="00AA7197"/>
    <w:rsid w:val="00AB3090"/>
    <w:rsid w:val="00AC58A9"/>
    <w:rsid w:val="00AD003B"/>
    <w:rsid w:val="00AF7736"/>
    <w:rsid w:val="00AF7A37"/>
    <w:rsid w:val="00B26EE3"/>
    <w:rsid w:val="00B55B29"/>
    <w:rsid w:val="00B93E69"/>
    <w:rsid w:val="00BF3786"/>
    <w:rsid w:val="00BF50CB"/>
    <w:rsid w:val="00C54E97"/>
    <w:rsid w:val="00CC45D1"/>
    <w:rsid w:val="00CC673F"/>
    <w:rsid w:val="00CE5E7B"/>
    <w:rsid w:val="00D11CC8"/>
    <w:rsid w:val="00D328CF"/>
    <w:rsid w:val="00D33C57"/>
    <w:rsid w:val="00D4730E"/>
    <w:rsid w:val="00D615BA"/>
    <w:rsid w:val="00D72239"/>
    <w:rsid w:val="00D86877"/>
    <w:rsid w:val="00DB1FAE"/>
    <w:rsid w:val="00DB45E3"/>
    <w:rsid w:val="00DC34B7"/>
    <w:rsid w:val="00DF5099"/>
    <w:rsid w:val="00E45A70"/>
    <w:rsid w:val="00EA3B61"/>
    <w:rsid w:val="00ED3578"/>
    <w:rsid w:val="00EF68A7"/>
    <w:rsid w:val="00F120F0"/>
    <w:rsid w:val="00F45195"/>
    <w:rsid w:val="00F55F0C"/>
    <w:rsid w:val="00F74950"/>
    <w:rsid w:val="00F810D5"/>
    <w:rsid w:val="00F8505E"/>
    <w:rsid w:val="00FC5862"/>
    <w:rsid w:val="00FD5A4A"/>
    <w:rsid w:val="00FF32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4FC4D"/>
  <w15:chartTrackingRefBased/>
  <w15:docId w15:val="{7A4EF4C7-8C22-4B64-B970-B1C92203B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90A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90A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90A4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90A4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90A4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90A4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90A4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90A4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90A4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90A4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90A4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90A4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90A4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90A4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90A4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90A4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90A4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90A4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90A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90A4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90A4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90A4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90A4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90A4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290A47"/>
    <w:pPr>
      <w:ind w:left="720"/>
      <w:contextualSpacing/>
    </w:pPr>
  </w:style>
  <w:style w:type="character" w:styleId="Rykuspabraukimas">
    <w:name w:val="Intense Emphasis"/>
    <w:basedOn w:val="Numatytasispastraiposriftas"/>
    <w:uiPriority w:val="21"/>
    <w:qFormat/>
    <w:rsid w:val="00290A47"/>
    <w:rPr>
      <w:i/>
      <w:iCs/>
      <w:color w:val="0F4761" w:themeColor="accent1" w:themeShade="BF"/>
    </w:rPr>
  </w:style>
  <w:style w:type="paragraph" w:styleId="Iskirtacitata">
    <w:name w:val="Intense Quote"/>
    <w:basedOn w:val="prastasis"/>
    <w:next w:val="prastasis"/>
    <w:link w:val="IskirtacitataDiagrama"/>
    <w:uiPriority w:val="30"/>
    <w:qFormat/>
    <w:rsid w:val="00290A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90A47"/>
    <w:rPr>
      <w:i/>
      <w:iCs/>
      <w:color w:val="0F4761" w:themeColor="accent1" w:themeShade="BF"/>
    </w:rPr>
  </w:style>
  <w:style w:type="character" w:styleId="Rykinuoroda">
    <w:name w:val="Intense Reference"/>
    <w:basedOn w:val="Numatytasispastraiposriftas"/>
    <w:uiPriority w:val="32"/>
    <w:qFormat/>
    <w:rsid w:val="00290A47"/>
    <w:rPr>
      <w:b/>
      <w:bCs/>
      <w:smallCaps/>
      <w:color w:val="0F4761" w:themeColor="accent1" w:themeShade="BF"/>
      <w:spacing w:val="5"/>
    </w:rPr>
  </w:style>
  <w:style w:type="paragraph" w:styleId="Porat">
    <w:name w:val="footer"/>
    <w:basedOn w:val="prastasis"/>
    <w:link w:val="PoratDiagrama"/>
    <w:uiPriority w:val="99"/>
    <w:semiHidden/>
    <w:unhideWhenUsed/>
    <w:rsid w:val="00290A4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290A47"/>
  </w:style>
  <w:style w:type="paragraph" w:styleId="Puslapioinaostekstas">
    <w:name w:val="footnote text"/>
    <w:basedOn w:val="prastasis"/>
    <w:link w:val="PuslapioinaostekstasDiagrama"/>
    <w:unhideWhenUsed/>
    <w:rsid w:val="00290A4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290A47"/>
    <w:rPr>
      <w:sz w:val="20"/>
      <w:szCs w:val="20"/>
    </w:rPr>
  </w:style>
  <w:style w:type="character" w:styleId="Puslapioinaosnuoroda">
    <w:name w:val="footnote reference"/>
    <w:basedOn w:val="Numatytasispastraiposriftas"/>
    <w:rsid w:val="00290A47"/>
    <w:rPr>
      <w:vertAlign w:val="superscript"/>
    </w:rPr>
  </w:style>
  <w:style w:type="character" w:customStyle="1" w:styleId="Bodytext2">
    <w:name w:val="Body text (2)_"/>
    <w:link w:val="Bodytext20"/>
    <w:locked/>
    <w:rsid w:val="00E45A70"/>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E45A70"/>
    <w:pPr>
      <w:shd w:val="clear" w:color="auto" w:fill="FFFFFF"/>
      <w:spacing w:after="0" w:line="269" w:lineRule="exact"/>
      <w:ind w:hanging="400"/>
    </w:pPr>
    <w:rPr>
      <w:rFonts w:ascii="Times New Roman" w:hAnsi="Times New Roman" w:cs="Times New Roman"/>
      <w:i/>
      <w:iCs/>
      <w:sz w:val="23"/>
      <w:szCs w:val="23"/>
    </w:rPr>
  </w:style>
  <w:style w:type="paragraph" w:styleId="Betarp">
    <w:name w:val="No Spacing"/>
    <w:uiPriority w:val="1"/>
    <w:qFormat/>
    <w:rsid w:val="00DC34B7"/>
    <w:pPr>
      <w:spacing w:after="0" w:line="240" w:lineRule="auto"/>
    </w:pPr>
    <w:rPr>
      <w:rFonts w:ascii="Calibri" w:eastAsia="Calibri" w:hAnsi="Calibri" w:cs="Arial"/>
      <w:kern w:val="0"/>
      <w:lang w:val="en-US"/>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A92D9F"/>
  </w:style>
  <w:style w:type="character" w:styleId="Komentaronuoroda">
    <w:name w:val="annotation reference"/>
    <w:basedOn w:val="Numatytasispastraiposriftas"/>
    <w:uiPriority w:val="99"/>
    <w:semiHidden/>
    <w:unhideWhenUsed/>
    <w:rsid w:val="00AC58A9"/>
    <w:rPr>
      <w:sz w:val="16"/>
      <w:szCs w:val="16"/>
    </w:rPr>
  </w:style>
  <w:style w:type="paragraph" w:styleId="Komentarotekstas">
    <w:name w:val="annotation text"/>
    <w:basedOn w:val="prastasis"/>
    <w:link w:val="KomentarotekstasDiagrama"/>
    <w:uiPriority w:val="99"/>
    <w:unhideWhenUsed/>
    <w:rsid w:val="00AC58A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C58A9"/>
    <w:rPr>
      <w:sz w:val="20"/>
      <w:szCs w:val="20"/>
    </w:rPr>
  </w:style>
  <w:style w:type="paragraph" w:styleId="Komentarotema">
    <w:name w:val="annotation subject"/>
    <w:basedOn w:val="Komentarotekstas"/>
    <w:next w:val="Komentarotekstas"/>
    <w:link w:val="KomentarotemaDiagrama"/>
    <w:uiPriority w:val="99"/>
    <w:semiHidden/>
    <w:unhideWhenUsed/>
    <w:rsid w:val="00AC58A9"/>
    <w:rPr>
      <w:b/>
      <w:bCs/>
    </w:rPr>
  </w:style>
  <w:style w:type="character" w:customStyle="1" w:styleId="KomentarotemaDiagrama">
    <w:name w:val="Komentaro tema Diagrama"/>
    <w:basedOn w:val="KomentarotekstasDiagrama"/>
    <w:link w:val="Komentarotema"/>
    <w:uiPriority w:val="99"/>
    <w:semiHidden/>
    <w:rsid w:val="00AC58A9"/>
    <w:rPr>
      <w:b/>
      <w:bCs/>
      <w:sz w:val="20"/>
      <w:szCs w:val="20"/>
    </w:rPr>
  </w:style>
  <w:style w:type="paragraph" w:styleId="Pataisymai">
    <w:name w:val="Revision"/>
    <w:hidden/>
    <w:uiPriority w:val="99"/>
    <w:semiHidden/>
    <w:rsid w:val="00AA7197"/>
    <w:pPr>
      <w:spacing w:after="0" w:line="240" w:lineRule="auto"/>
    </w:pPr>
  </w:style>
  <w:style w:type="paragraph" w:styleId="Turinys1">
    <w:name w:val="toc 1"/>
    <w:basedOn w:val="prastasis"/>
    <w:next w:val="prastasis"/>
    <w:autoRedefine/>
    <w:uiPriority w:val="39"/>
    <w:unhideWhenUsed/>
    <w:rsid w:val="000B5FCE"/>
    <w:pPr>
      <w:tabs>
        <w:tab w:val="left" w:pos="480"/>
        <w:tab w:val="right" w:leader="dot" w:pos="9628"/>
      </w:tabs>
      <w:spacing w:after="0" w:line="240" w:lineRule="auto"/>
    </w:pPr>
  </w:style>
  <w:style w:type="character" w:styleId="Hipersaitas">
    <w:name w:val="Hyperlink"/>
    <w:basedOn w:val="Numatytasispastraiposriftas"/>
    <w:uiPriority w:val="99"/>
    <w:unhideWhenUsed/>
    <w:rsid w:val="000B5FC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auja-cvp-is-aktuali-nuo-2024-12-01/metodine-medziaga-instrukcijos/tiekejamsnaujaCVPI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vpt.lrv.lt/"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2FB91-F8F4-4632-B07F-688F676F6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6</Pages>
  <Words>8319</Words>
  <Characters>4743</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  | VMU</dc:creator>
  <cp:keywords/>
  <dc:description/>
  <cp:lastModifiedBy>Jurga Stonienė  | VMU</cp:lastModifiedBy>
  <cp:revision>21</cp:revision>
  <dcterms:created xsi:type="dcterms:W3CDTF">2024-04-11T16:52:00Z</dcterms:created>
  <dcterms:modified xsi:type="dcterms:W3CDTF">2026-03-18T11:00:00Z</dcterms:modified>
</cp:coreProperties>
</file>